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040" w:rsidRDefault="005B2040" w:rsidP="005B2040">
      <w:pPr>
        <w:jc w:val="center"/>
        <w:rPr>
          <w:rFonts w:cs="B Nazanin"/>
          <w:b/>
          <w:bCs/>
          <w:sz w:val="28"/>
          <w:szCs w:val="28"/>
          <w:rtl/>
          <w:lang w:bidi="fa-IR"/>
        </w:rPr>
      </w:pPr>
      <w:r>
        <w:rPr>
          <w:rFonts w:cs="B Nazanin" w:hint="cs"/>
          <w:b/>
          <w:bCs/>
          <w:sz w:val="28"/>
          <w:szCs w:val="28"/>
          <w:rtl/>
          <w:lang w:bidi="fa-IR"/>
        </w:rPr>
        <w:t xml:space="preserve">به نام خدا </w:t>
      </w:r>
    </w:p>
    <w:p w:rsidR="005B2040" w:rsidRDefault="005B2040" w:rsidP="005B2040">
      <w:pPr>
        <w:jc w:val="center"/>
        <w:rPr>
          <w:rFonts w:cs="B Nazanin"/>
          <w:b/>
          <w:bCs/>
          <w:sz w:val="28"/>
          <w:szCs w:val="28"/>
          <w:rtl/>
          <w:lang w:bidi="fa-IR"/>
        </w:rPr>
      </w:pPr>
    </w:p>
    <w:p w:rsidR="005B2040" w:rsidRDefault="005B2040" w:rsidP="005B2040">
      <w:pPr>
        <w:jc w:val="center"/>
        <w:rPr>
          <w:rFonts w:cs="B Nazanin"/>
          <w:b/>
          <w:bCs/>
          <w:sz w:val="28"/>
          <w:szCs w:val="28"/>
          <w:rtl/>
          <w:lang w:bidi="fa-IR"/>
        </w:rPr>
      </w:pPr>
    </w:p>
    <w:p w:rsidR="005B2040" w:rsidRDefault="005B2040" w:rsidP="005B2040">
      <w:pPr>
        <w:jc w:val="center"/>
        <w:rPr>
          <w:rFonts w:cs="B Nazanin"/>
          <w:b/>
          <w:bCs/>
          <w:sz w:val="28"/>
          <w:szCs w:val="28"/>
          <w:rtl/>
          <w:lang w:bidi="fa-IR"/>
        </w:rPr>
      </w:pPr>
    </w:p>
    <w:p w:rsidR="005B2040" w:rsidRDefault="005B2040" w:rsidP="005B2040">
      <w:pPr>
        <w:jc w:val="center"/>
        <w:rPr>
          <w:rFonts w:cs="B Nazanin"/>
          <w:b/>
          <w:bCs/>
          <w:sz w:val="28"/>
          <w:szCs w:val="28"/>
          <w:rtl/>
          <w:lang w:bidi="fa-IR"/>
        </w:rPr>
      </w:pPr>
    </w:p>
    <w:p w:rsidR="005B2040" w:rsidRDefault="005B2040" w:rsidP="005B2040">
      <w:pPr>
        <w:jc w:val="center"/>
        <w:rPr>
          <w:rFonts w:cs="B Nazanin"/>
          <w:b/>
          <w:bCs/>
          <w:sz w:val="28"/>
          <w:szCs w:val="28"/>
          <w:rtl/>
          <w:lang w:bidi="fa-IR"/>
        </w:rPr>
      </w:pPr>
      <w:r>
        <w:rPr>
          <w:rFonts w:cs="B Nazanin" w:hint="cs"/>
          <w:b/>
          <w:bCs/>
          <w:sz w:val="28"/>
          <w:szCs w:val="28"/>
          <w:rtl/>
          <w:lang w:bidi="fa-IR"/>
        </w:rPr>
        <w:t xml:space="preserve">عنوان: </w:t>
      </w:r>
    </w:p>
    <w:p w:rsidR="005B2040" w:rsidRPr="005A5429" w:rsidRDefault="005B2040" w:rsidP="005B2040">
      <w:pPr>
        <w:jc w:val="center"/>
        <w:rPr>
          <w:rFonts w:cs="B Titr"/>
          <w:b/>
          <w:bCs/>
          <w:sz w:val="90"/>
          <w:szCs w:val="90"/>
          <w:rtl/>
          <w:lang w:bidi="fa-IR"/>
        </w:rPr>
      </w:pPr>
      <w:r>
        <w:rPr>
          <w:rFonts w:cs="B Titr" w:hint="cs"/>
          <w:b/>
          <w:bCs/>
          <w:sz w:val="90"/>
          <w:szCs w:val="90"/>
          <w:rtl/>
          <w:lang w:bidi="fa-IR"/>
        </w:rPr>
        <w:t xml:space="preserve">وقــف </w:t>
      </w:r>
    </w:p>
    <w:p w:rsidR="005B2040" w:rsidRDefault="005B2040" w:rsidP="005B2040">
      <w:pPr>
        <w:jc w:val="center"/>
        <w:rPr>
          <w:rFonts w:cs="B Nazanin"/>
          <w:b/>
          <w:bCs/>
          <w:sz w:val="28"/>
          <w:szCs w:val="28"/>
          <w:rtl/>
          <w:lang w:bidi="fa-IR"/>
        </w:rPr>
      </w:pPr>
    </w:p>
    <w:p w:rsidR="005B2040" w:rsidRDefault="005B2040" w:rsidP="005B2040">
      <w:pPr>
        <w:jc w:val="center"/>
        <w:rPr>
          <w:rFonts w:cs="B Nazanin"/>
          <w:b/>
          <w:bCs/>
          <w:sz w:val="28"/>
          <w:szCs w:val="28"/>
          <w:rtl/>
          <w:lang w:bidi="fa-IR"/>
        </w:rPr>
      </w:pPr>
    </w:p>
    <w:p w:rsidR="005B2040" w:rsidRDefault="005B2040" w:rsidP="005B2040">
      <w:pPr>
        <w:jc w:val="center"/>
        <w:rPr>
          <w:rFonts w:cs="B Nazanin"/>
          <w:b/>
          <w:bCs/>
          <w:sz w:val="28"/>
          <w:szCs w:val="28"/>
          <w:rtl/>
          <w:lang w:bidi="fa-IR"/>
        </w:rPr>
      </w:pPr>
    </w:p>
    <w:p w:rsidR="005B2040" w:rsidRDefault="005B2040" w:rsidP="005B2040">
      <w:pPr>
        <w:jc w:val="center"/>
        <w:rPr>
          <w:rFonts w:cs="B Nazanin"/>
          <w:b/>
          <w:bCs/>
          <w:sz w:val="28"/>
          <w:szCs w:val="28"/>
          <w:rtl/>
          <w:lang w:bidi="fa-IR"/>
        </w:rPr>
      </w:pPr>
    </w:p>
    <w:p w:rsidR="005B2040" w:rsidRPr="005A5429" w:rsidRDefault="005B2040" w:rsidP="005B2040">
      <w:pPr>
        <w:jc w:val="center"/>
        <w:rPr>
          <w:rFonts w:cs="B Nazanin"/>
          <w:b/>
          <w:bCs/>
          <w:sz w:val="36"/>
          <w:szCs w:val="36"/>
          <w:rtl/>
          <w:lang w:bidi="fa-IR"/>
        </w:rPr>
      </w:pPr>
      <w:r w:rsidRPr="005A5429">
        <w:rPr>
          <w:rFonts w:cs="B Nazanin" w:hint="cs"/>
          <w:b/>
          <w:bCs/>
          <w:sz w:val="36"/>
          <w:szCs w:val="36"/>
          <w:rtl/>
          <w:lang w:bidi="fa-IR"/>
        </w:rPr>
        <w:t xml:space="preserve">استاد: </w:t>
      </w:r>
    </w:p>
    <w:p w:rsidR="005B2040" w:rsidRPr="005A5429" w:rsidRDefault="005B2040" w:rsidP="005B2040">
      <w:pPr>
        <w:jc w:val="center"/>
        <w:rPr>
          <w:rFonts w:cs="B Nazanin"/>
          <w:b/>
          <w:bCs/>
          <w:sz w:val="36"/>
          <w:szCs w:val="36"/>
          <w:rtl/>
          <w:lang w:bidi="fa-IR"/>
        </w:rPr>
      </w:pPr>
      <w:r w:rsidRPr="005A5429">
        <w:rPr>
          <w:rFonts w:cs="B Nazanin" w:hint="cs"/>
          <w:b/>
          <w:bCs/>
          <w:sz w:val="36"/>
          <w:szCs w:val="36"/>
          <w:rtl/>
          <w:lang w:bidi="fa-IR"/>
        </w:rPr>
        <w:t>...</w:t>
      </w:r>
    </w:p>
    <w:p w:rsidR="005B2040" w:rsidRPr="005A5429" w:rsidRDefault="005B2040" w:rsidP="005B2040">
      <w:pPr>
        <w:jc w:val="center"/>
        <w:rPr>
          <w:rFonts w:cs="B Nazanin"/>
          <w:b/>
          <w:bCs/>
          <w:sz w:val="36"/>
          <w:szCs w:val="36"/>
          <w:rtl/>
          <w:lang w:bidi="fa-IR"/>
        </w:rPr>
      </w:pPr>
    </w:p>
    <w:p w:rsidR="005B2040" w:rsidRPr="005A5429" w:rsidRDefault="005B2040" w:rsidP="005B2040">
      <w:pPr>
        <w:jc w:val="center"/>
        <w:rPr>
          <w:rFonts w:cs="B Nazanin"/>
          <w:b/>
          <w:bCs/>
          <w:sz w:val="36"/>
          <w:szCs w:val="36"/>
          <w:rtl/>
          <w:lang w:bidi="fa-IR"/>
        </w:rPr>
      </w:pPr>
      <w:r w:rsidRPr="005A5429">
        <w:rPr>
          <w:rFonts w:cs="B Nazanin" w:hint="cs"/>
          <w:b/>
          <w:bCs/>
          <w:sz w:val="36"/>
          <w:szCs w:val="36"/>
          <w:rtl/>
          <w:lang w:bidi="fa-IR"/>
        </w:rPr>
        <w:t xml:space="preserve">دانشجو: </w:t>
      </w:r>
    </w:p>
    <w:p w:rsidR="005B2040" w:rsidRPr="005A5429" w:rsidRDefault="005B2040" w:rsidP="005B2040">
      <w:pPr>
        <w:jc w:val="center"/>
        <w:rPr>
          <w:rFonts w:cs="B Nazanin"/>
          <w:b/>
          <w:bCs/>
          <w:sz w:val="36"/>
          <w:szCs w:val="36"/>
          <w:rtl/>
          <w:lang w:bidi="fa-IR"/>
        </w:rPr>
      </w:pPr>
      <w:r w:rsidRPr="005A5429">
        <w:rPr>
          <w:rFonts w:cs="B Nazanin" w:hint="cs"/>
          <w:b/>
          <w:bCs/>
          <w:sz w:val="36"/>
          <w:szCs w:val="36"/>
          <w:rtl/>
          <w:lang w:bidi="fa-IR"/>
        </w:rPr>
        <w:t>...</w:t>
      </w:r>
    </w:p>
    <w:p w:rsidR="005B2040" w:rsidRPr="005A5429" w:rsidRDefault="005B2040" w:rsidP="005B2040">
      <w:pPr>
        <w:jc w:val="center"/>
        <w:rPr>
          <w:rFonts w:cs="B Nazanin"/>
          <w:b/>
          <w:bCs/>
          <w:sz w:val="36"/>
          <w:szCs w:val="36"/>
          <w:rtl/>
          <w:lang w:bidi="fa-IR"/>
        </w:rPr>
      </w:pPr>
    </w:p>
    <w:p w:rsidR="005B2040" w:rsidRPr="005A5429" w:rsidRDefault="005B2040" w:rsidP="005B2040">
      <w:pPr>
        <w:jc w:val="center"/>
        <w:rPr>
          <w:rFonts w:cs="B Nazanin"/>
          <w:b/>
          <w:bCs/>
          <w:sz w:val="36"/>
          <w:szCs w:val="36"/>
          <w:rtl/>
          <w:lang w:bidi="fa-IR"/>
        </w:rPr>
      </w:pPr>
      <w:r w:rsidRPr="005A5429">
        <w:rPr>
          <w:rFonts w:cs="B Nazanin" w:hint="cs"/>
          <w:b/>
          <w:bCs/>
          <w:sz w:val="36"/>
          <w:szCs w:val="36"/>
          <w:rtl/>
          <w:lang w:bidi="fa-IR"/>
        </w:rPr>
        <w:t xml:space="preserve">شماره دانشجویی: </w:t>
      </w:r>
    </w:p>
    <w:p w:rsidR="005B2040" w:rsidRPr="005A5429" w:rsidRDefault="005B2040" w:rsidP="005B2040">
      <w:pPr>
        <w:jc w:val="center"/>
        <w:rPr>
          <w:rFonts w:cs="B Nazanin"/>
          <w:b/>
          <w:bCs/>
          <w:sz w:val="36"/>
          <w:szCs w:val="36"/>
          <w:rtl/>
          <w:lang w:bidi="fa-IR"/>
        </w:rPr>
      </w:pPr>
      <w:r w:rsidRPr="005A5429">
        <w:rPr>
          <w:rFonts w:cs="B Nazanin" w:hint="cs"/>
          <w:b/>
          <w:bCs/>
          <w:sz w:val="36"/>
          <w:szCs w:val="36"/>
          <w:rtl/>
          <w:lang w:bidi="fa-IR"/>
        </w:rPr>
        <w:t>...</w:t>
      </w:r>
    </w:p>
    <w:p w:rsidR="005B2040" w:rsidRDefault="005B2040" w:rsidP="005B2040">
      <w:pPr>
        <w:jc w:val="center"/>
        <w:rPr>
          <w:rFonts w:cs="B Nazanin"/>
          <w:b/>
          <w:bCs/>
          <w:sz w:val="28"/>
          <w:szCs w:val="28"/>
          <w:rtl/>
          <w:lang w:bidi="fa-IR"/>
        </w:rPr>
      </w:pPr>
    </w:p>
    <w:p w:rsidR="005B2040" w:rsidRDefault="005B2040" w:rsidP="005B2040">
      <w:pPr>
        <w:jc w:val="center"/>
        <w:rPr>
          <w:rFonts w:cs="B Nazanin"/>
          <w:b/>
          <w:bCs/>
          <w:sz w:val="28"/>
          <w:szCs w:val="28"/>
          <w:rtl/>
          <w:lang w:bidi="fa-IR"/>
        </w:rPr>
      </w:pPr>
    </w:p>
    <w:p w:rsidR="005B2040" w:rsidRDefault="005B2040" w:rsidP="005B2040">
      <w:pPr>
        <w:jc w:val="center"/>
        <w:rPr>
          <w:rFonts w:cs="B Nazanin"/>
          <w:b/>
          <w:bCs/>
          <w:sz w:val="28"/>
          <w:szCs w:val="28"/>
          <w:rtl/>
          <w:lang w:bidi="fa-IR"/>
        </w:rPr>
      </w:pPr>
    </w:p>
    <w:p w:rsidR="005B2040" w:rsidRDefault="005B2040" w:rsidP="005B2040">
      <w:pPr>
        <w:jc w:val="center"/>
        <w:rPr>
          <w:rFonts w:cs="B Nazanin"/>
          <w:b/>
          <w:bCs/>
          <w:sz w:val="28"/>
          <w:szCs w:val="28"/>
          <w:rtl/>
          <w:lang w:bidi="fa-IR"/>
        </w:rPr>
      </w:pPr>
    </w:p>
    <w:p w:rsidR="005B2040" w:rsidRDefault="005B2040" w:rsidP="005B2040">
      <w:pPr>
        <w:jc w:val="center"/>
        <w:rPr>
          <w:rFonts w:cs="B Nazanin"/>
          <w:b/>
          <w:bCs/>
          <w:sz w:val="28"/>
          <w:szCs w:val="28"/>
          <w:rtl/>
          <w:lang w:bidi="fa-IR"/>
        </w:rPr>
      </w:pPr>
    </w:p>
    <w:p w:rsidR="005B2040" w:rsidRDefault="005B2040" w:rsidP="005B2040">
      <w:pPr>
        <w:jc w:val="center"/>
        <w:rPr>
          <w:rFonts w:cs="B Nazanin"/>
          <w:b/>
          <w:bCs/>
          <w:sz w:val="28"/>
          <w:szCs w:val="28"/>
          <w:rtl/>
          <w:lang w:bidi="fa-IR"/>
        </w:rPr>
      </w:pPr>
    </w:p>
    <w:p w:rsidR="005B2040" w:rsidRDefault="005B2040" w:rsidP="005B2040">
      <w:pPr>
        <w:jc w:val="center"/>
        <w:rPr>
          <w:rFonts w:cs="B Nazanin"/>
          <w:b/>
          <w:bCs/>
          <w:sz w:val="28"/>
          <w:szCs w:val="28"/>
          <w:rtl/>
          <w:lang w:bidi="fa-IR"/>
        </w:rPr>
      </w:pPr>
      <w:r>
        <w:rPr>
          <w:rFonts w:cs="B Nazanin" w:hint="cs"/>
          <w:b/>
          <w:bCs/>
          <w:sz w:val="28"/>
          <w:szCs w:val="28"/>
          <w:rtl/>
          <w:lang w:bidi="fa-IR"/>
        </w:rPr>
        <w:t xml:space="preserve">سال ... </w:t>
      </w:r>
    </w:p>
    <w:p w:rsidR="005B2040" w:rsidRDefault="005B2040" w:rsidP="005B2040">
      <w:pPr>
        <w:jc w:val="center"/>
        <w:rPr>
          <w:rFonts w:cs="B Nazanin"/>
          <w:b/>
          <w:bCs/>
          <w:sz w:val="28"/>
          <w:szCs w:val="28"/>
          <w:rtl/>
          <w:lang w:bidi="fa-IR"/>
        </w:rPr>
      </w:pPr>
      <w:r>
        <w:rPr>
          <w:rFonts w:cs="B Nazanin" w:hint="cs"/>
          <w:b/>
          <w:bCs/>
          <w:sz w:val="28"/>
          <w:szCs w:val="28"/>
          <w:rtl/>
          <w:lang w:bidi="fa-IR"/>
        </w:rPr>
        <w:lastRenderedPageBreak/>
        <w:t xml:space="preserve">فهرست </w:t>
      </w:r>
    </w:p>
    <w:p w:rsidR="005B2040" w:rsidRDefault="005B2040" w:rsidP="005B2040">
      <w:pPr>
        <w:pBdr>
          <w:bottom w:val="single" w:sz="6" w:space="1" w:color="auto"/>
        </w:pBdr>
        <w:jc w:val="both"/>
        <w:rPr>
          <w:rFonts w:cs="B Nazanin"/>
          <w:b/>
          <w:bCs/>
          <w:sz w:val="28"/>
          <w:szCs w:val="28"/>
          <w:rtl/>
          <w:lang w:bidi="fa-IR"/>
        </w:rPr>
      </w:pPr>
      <w:r>
        <w:rPr>
          <w:rFonts w:cs="B Nazanin" w:hint="cs"/>
          <w:b/>
          <w:bCs/>
          <w:sz w:val="28"/>
          <w:szCs w:val="28"/>
          <w:rtl/>
          <w:lang w:bidi="fa-IR"/>
        </w:rPr>
        <w:t xml:space="preserve">عنوان </w:t>
      </w:r>
      <w:r>
        <w:rPr>
          <w:rFonts w:cs="B Nazanin" w:hint="cs"/>
          <w:b/>
          <w:bCs/>
          <w:sz w:val="28"/>
          <w:szCs w:val="28"/>
          <w:rtl/>
          <w:lang w:bidi="fa-IR"/>
        </w:rPr>
        <w:tab/>
      </w:r>
      <w:r>
        <w:rPr>
          <w:rFonts w:cs="B Nazanin" w:hint="cs"/>
          <w:b/>
          <w:bCs/>
          <w:sz w:val="28"/>
          <w:szCs w:val="28"/>
          <w:rtl/>
          <w:lang w:bidi="fa-IR"/>
        </w:rPr>
        <w:tab/>
      </w:r>
      <w:r>
        <w:rPr>
          <w:rFonts w:cs="B Nazanin" w:hint="cs"/>
          <w:b/>
          <w:bCs/>
          <w:sz w:val="28"/>
          <w:szCs w:val="28"/>
          <w:rtl/>
          <w:lang w:bidi="fa-IR"/>
        </w:rPr>
        <w:tab/>
      </w:r>
      <w:r>
        <w:rPr>
          <w:rFonts w:cs="B Nazanin" w:hint="cs"/>
          <w:b/>
          <w:bCs/>
          <w:sz w:val="28"/>
          <w:szCs w:val="28"/>
          <w:rtl/>
          <w:lang w:bidi="fa-IR"/>
        </w:rPr>
        <w:tab/>
      </w:r>
      <w:r>
        <w:rPr>
          <w:rFonts w:cs="B Nazanin" w:hint="cs"/>
          <w:b/>
          <w:bCs/>
          <w:sz w:val="28"/>
          <w:szCs w:val="28"/>
          <w:rtl/>
          <w:lang w:bidi="fa-IR"/>
        </w:rPr>
        <w:tab/>
      </w:r>
      <w:r>
        <w:rPr>
          <w:rFonts w:cs="B Nazanin" w:hint="cs"/>
          <w:b/>
          <w:bCs/>
          <w:sz w:val="28"/>
          <w:szCs w:val="28"/>
          <w:rtl/>
          <w:lang w:bidi="fa-IR"/>
        </w:rPr>
        <w:tab/>
      </w:r>
      <w:r>
        <w:rPr>
          <w:rFonts w:cs="B Nazanin" w:hint="cs"/>
          <w:b/>
          <w:bCs/>
          <w:sz w:val="28"/>
          <w:szCs w:val="28"/>
          <w:rtl/>
          <w:lang w:bidi="fa-IR"/>
        </w:rPr>
        <w:tab/>
      </w:r>
      <w:r>
        <w:rPr>
          <w:rFonts w:cs="B Nazanin" w:hint="cs"/>
          <w:b/>
          <w:bCs/>
          <w:sz w:val="28"/>
          <w:szCs w:val="28"/>
          <w:rtl/>
          <w:lang w:bidi="fa-IR"/>
        </w:rPr>
        <w:tab/>
      </w:r>
      <w:r>
        <w:rPr>
          <w:rFonts w:cs="B Nazanin" w:hint="cs"/>
          <w:b/>
          <w:bCs/>
          <w:sz w:val="28"/>
          <w:szCs w:val="28"/>
          <w:rtl/>
          <w:lang w:bidi="fa-IR"/>
        </w:rPr>
        <w:tab/>
      </w:r>
      <w:r>
        <w:rPr>
          <w:rFonts w:cs="B Nazanin" w:hint="cs"/>
          <w:b/>
          <w:bCs/>
          <w:sz w:val="28"/>
          <w:szCs w:val="28"/>
          <w:rtl/>
          <w:lang w:bidi="fa-IR"/>
        </w:rPr>
        <w:tab/>
      </w:r>
      <w:r>
        <w:rPr>
          <w:rFonts w:cs="B Nazanin" w:hint="cs"/>
          <w:b/>
          <w:bCs/>
          <w:sz w:val="28"/>
          <w:szCs w:val="28"/>
          <w:rtl/>
          <w:lang w:bidi="fa-IR"/>
        </w:rPr>
        <w:tab/>
        <w:t xml:space="preserve">     صفحه </w:t>
      </w:r>
    </w:p>
    <w:p w:rsidR="004B0EF5" w:rsidRPr="004B0EF5" w:rsidRDefault="004B0EF5" w:rsidP="004B0EF5">
      <w:pPr>
        <w:pStyle w:val="TOC1"/>
        <w:tabs>
          <w:tab w:val="right" w:leader="dot" w:pos="8834"/>
        </w:tabs>
        <w:spacing w:after="0" w:line="360" w:lineRule="auto"/>
        <w:rPr>
          <w:rFonts w:cs="B Nazanin"/>
          <w:b/>
          <w:bCs/>
          <w:sz w:val="12"/>
          <w:szCs w:val="12"/>
          <w:rtl/>
          <w:lang w:bidi="fa-IR"/>
        </w:rPr>
      </w:pPr>
    </w:p>
    <w:p w:rsidR="004B0EF5" w:rsidRPr="004B0EF5" w:rsidRDefault="004B0EF5" w:rsidP="004B0EF5">
      <w:pPr>
        <w:pStyle w:val="TOC1"/>
        <w:tabs>
          <w:tab w:val="right" w:leader="dot" w:pos="8834"/>
        </w:tabs>
        <w:spacing w:after="0" w:line="360" w:lineRule="auto"/>
        <w:rPr>
          <w:rFonts w:cs="B Nazanin"/>
          <w:noProof/>
          <w:sz w:val="28"/>
          <w:szCs w:val="28"/>
          <w:rtl/>
        </w:rPr>
      </w:pPr>
      <w:r w:rsidRPr="004B0EF5">
        <w:rPr>
          <w:rFonts w:cs="B Nazanin"/>
          <w:b/>
          <w:bCs/>
          <w:sz w:val="28"/>
          <w:szCs w:val="28"/>
          <w:rtl/>
          <w:lang w:bidi="fa-IR"/>
        </w:rPr>
        <w:fldChar w:fldCharType="begin"/>
      </w:r>
      <w:r w:rsidRPr="004B0EF5">
        <w:rPr>
          <w:rFonts w:cs="B Nazanin"/>
          <w:b/>
          <w:bCs/>
          <w:sz w:val="28"/>
          <w:szCs w:val="28"/>
          <w:rtl/>
          <w:lang w:bidi="fa-IR"/>
        </w:rPr>
        <w:instrText xml:space="preserve"> </w:instrText>
      </w:r>
      <w:r w:rsidRPr="004B0EF5">
        <w:rPr>
          <w:rFonts w:cs="B Nazanin" w:hint="cs"/>
          <w:b/>
          <w:bCs/>
          <w:sz w:val="28"/>
          <w:szCs w:val="28"/>
          <w:lang w:bidi="fa-IR"/>
        </w:rPr>
        <w:instrText>TOC</w:instrText>
      </w:r>
      <w:r w:rsidRPr="004B0EF5">
        <w:rPr>
          <w:rFonts w:cs="B Nazanin" w:hint="cs"/>
          <w:b/>
          <w:bCs/>
          <w:sz w:val="28"/>
          <w:szCs w:val="28"/>
          <w:rtl/>
          <w:lang w:bidi="fa-IR"/>
        </w:rPr>
        <w:instrText xml:space="preserve"> \</w:instrText>
      </w:r>
      <w:r w:rsidRPr="004B0EF5">
        <w:rPr>
          <w:rFonts w:cs="B Nazanin" w:hint="cs"/>
          <w:b/>
          <w:bCs/>
          <w:sz w:val="28"/>
          <w:szCs w:val="28"/>
          <w:lang w:bidi="fa-IR"/>
        </w:rPr>
        <w:instrText>o "1-3" \h \z \u</w:instrText>
      </w:r>
      <w:r w:rsidRPr="004B0EF5">
        <w:rPr>
          <w:rFonts w:cs="B Nazanin"/>
          <w:b/>
          <w:bCs/>
          <w:sz w:val="28"/>
          <w:szCs w:val="28"/>
          <w:rtl/>
          <w:lang w:bidi="fa-IR"/>
        </w:rPr>
        <w:instrText xml:space="preserve"> </w:instrText>
      </w:r>
      <w:r w:rsidRPr="004B0EF5">
        <w:rPr>
          <w:rFonts w:cs="B Nazanin"/>
          <w:b/>
          <w:bCs/>
          <w:sz w:val="28"/>
          <w:szCs w:val="28"/>
          <w:rtl/>
          <w:lang w:bidi="fa-IR"/>
        </w:rPr>
        <w:fldChar w:fldCharType="separate"/>
      </w:r>
      <w:hyperlink w:anchor="_Toc81758743" w:history="1">
        <w:r w:rsidRPr="004B0EF5">
          <w:rPr>
            <w:rStyle w:val="Hyperlink"/>
            <w:rFonts w:cs="B Nazanin" w:hint="eastAsia"/>
            <w:noProof/>
            <w:sz w:val="28"/>
            <w:szCs w:val="28"/>
            <w:rtl/>
            <w:lang w:bidi="fa-IR"/>
          </w:rPr>
          <w:t>مقدمه</w:t>
        </w:r>
        <w:bookmarkStart w:id="0" w:name="_GoBack"/>
        <w:bookmarkEnd w:id="0"/>
        <w:r w:rsidRPr="004B0EF5">
          <w:rPr>
            <w:rFonts w:cs="B Nazanin"/>
            <w:noProof/>
            <w:webHidden/>
            <w:sz w:val="28"/>
            <w:szCs w:val="28"/>
            <w:rtl/>
          </w:rPr>
          <w:tab/>
        </w:r>
        <w:r w:rsidRPr="004B0EF5">
          <w:rPr>
            <w:rFonts w:cs="B Nazanin"/>
            <w:noProof/>
            <w:webHidden/>
            <w:sz w:val="28"/>
            <w:szCs w:val="28"/>
            <w:rtl/>
          </w:rPr>
          <w:fldChar w:fldCharType="begin"/>
        </w:r>
        <w:r w:rsidRPr="004B0EF5">
          <w:rPr>
            <w:rFonts w:cs="B Nazanin"/>
            <w:noProof/>
            <w:webHidden/>
            <w:sz w:val="28"/>
            <w:szCs w:val="28"/>
            <w:rtl/>
          </w:rPr>
          <w:instrText xml:space="preserve"> </w:instrText>
        </w:r>
        <w:r w:rsidRPr="004B0EF5">
          <w:rPr>
            <w:rFonts w:cs="B Nazanin"/>
            <w:noProof/>
            <w:webHidden/>
            <w:sz w:val="28"/>
            <w:szCs w:val="28"/>
          </w:rPr>
          <w:instrText>PAGEREF</w:instrText>
        </w:r>
        <w:r w:rsidRPr="004B0EF5">
          <w:rPr>
            <w:rFonts w:cs="B Nazanin"/>
            <w:noProof/>
            <w:webHidden/>
            <w:sz w:val="28"/>
            <w:szCs w:val="28"/>
            <w:rtl/>
          </w:rPr>
          <w:instrText xml:space="preserve"> _</w:instrText>
        </w:r>
        <w:r w:rsidRPr="004B0EF5">
          <w:rPr>
            <w:rFonts w:cs="B Nazanin"/>
            <w:noProof/>
            <w:webHidden/>
            <w:sz w:val="28"/>
            <w:szCs w:val="28"/>
          </w:rPr>
          <w:instrText>Toc81758743 \h</w:instrText>
        </w:r>
        <w:r w:rsidRPr="004B0EF5">
          <w:rPr>
            <w:rFonts w:cs="B Nazanin"/>
            <w:noProof/>
            <w:webHidden/>
            <w:sz w:val="28"/>
            <w:szCs w:val="28"/>
            <w:rtl/>
          </w:rPr>
          <w:instrText xml:space="preserve"> </w:instrText>
        </w:r>
        <w:r w:rsidRPr="004B0EF5">
          <w:rPr>
            <w:rFonts w:cs="B Nazanin"/>
            <w:noProof/>
            <w:webHidden/>
            <w:sz w:val="28"/>
            <w:szCs w:val="28"/>
            <w:rtl/>
          </w:rPr>
        </w:r>
        <w:r w:rsidRPr="004B0EF5">
          <w:rPr>
            <w:rFonts w:cs="B Nazanin"/>
            <w:noProof/>
            <w:webHidden/>
            <w:sz w:val="28"/>
            <w:szCs w:val="28"/>
            <w:rtl/>
          </w:rPr>
          <w:fldChar w:fldCharType="separate"/>
        </w:r>
        <w:r w:rsidR="00B81EED">
          <w:rPr>
            <w:rFonts w:cs="B Nazanin"/>
            <w:noProof/>
            <w:webHidden/>
            <w:sz w:val="28"/>
            <w:szCs w:val="28"/>
            <w:rtl/>
          </w:rPr>
          <w:t>1</w:t>
        </w:r>
        <w:r w:rsidRPr="004B0EF5">
          <w:rPr>
            <w:rFonts w:cs="B Nazanin"/>
            <w:noProof/>
            <w:webHidden/>
            <w:sz w:val="28"/>
            <w:szCs w:val="28"/>
            <w:rtl/>
          </w:rPr>
          <w:fldChar w:fldCharType="end"/>
        </w:r>
      </w:hyperlink>
    </w:p>
    <w:p w:rsidR="004B0EF5" w:rsidRPr="004B0EF5" w:rsidRDefault="00731D09" w:rsidP="004B0EF5">
      <w:pPr>
        <w:pStyle w:val="TOC1"/>
        <w:tabs>
          <w:tab w:val="right" w:leader="dot" w:pos="8834"/>
        </w:tabs>
        <w:spacing w:after="0" w:line="360" w:lineRule="auto"/>
        <w:rPr>
          <w:rFonts w:cs="B Nazanin"/>
          <w:noProof/>
          <w:sz w:val="28"/>
          <w:szCs w:val="28"/>
          <w:rtl/>
        </w:rPr>
      </w:pPr>
      <w:hyperlink w:anchor="_Toc81758744" w:history="1">
        <w:r w:rsidR="004B0EF5" w:rsidRPr="004B0EF5">
          <w:rPr>
            <w:rStyle w:val="Hyperlink"/>
            <w:rFonts w:cs="B Nazanin" w:hint="eastAsia"/>
            <w:noProof/>
            <w:sz w:val="28"/>
            <w:szCs w:val="28"/>
            <w:rtl/>
            <w:lang w:bidi="fa-IR"/>
          </w:rPr>
          <w:t>تعر</w:t>
        </w:r>
        <w:r w:rsidR="004B0EF5" w:rsidRPr="004B0EF5">
          <w:rPr>
            <w:rStyle w:val="Hyperlink"/>
            <w:rFonts w:cs="B Nazanin" w:hint="cs"/>
            <w:noProof/>
            <w:sz w:val="28"/>
            <w:szCs w:val="28"/>
            <w:rtl/>
            <w:lang w:bidi="fa-IR"/>
          </w:rPr>
          <w:t>ی</w:t>
        </w:r>
        <w:r w:rsidR="004B0EF5" w:rsidRPr="004B0EF5">
          <w:rPr>
            <w:rStyle w:val="Hyperlink"/>
            <w:rFonts w:cs="B Nazanin" w:hint="eastAsia"/>
            <w:noProof/>
            <w:sz w:val="28"/>
            <w:szCs w:val="28"/>
            <w:rtl/>
            <w:lang w:bidi="fa-IR"/>
          </w:rPr>
          <w:t>ف</w:t>
        </w:r>
        <w:r w:rsidR="004B0EF5" w:rsidRPr="004B0EF5">
          <w:rPr>
            <w:rStyle w:val="Hyperlink"/>
            <w:rFonts w:cs="B Nazanin"/>
            <w:noProof/>
            <w:sz w:val="28"/>
            <w:szCs w:val="28"/>
            <w:rtl/>
            <w:lang w:bidi="fa-IR"/>
          </w:rPr>
          <w:t xml:space="preserve"> </w:t>
        </w:r>
        <w:r w:rsidR="004B0EF5" w:rsidRPr="004B0EF5">
          <w:rPr>
            <w:rStyle w:val="Hyperlink"/>
            <w:rFonts w:cs="B Nazanin" w:hint="eastAsia"/>
            <w:noProof/>
            <w:sz w:val="28"/>
            <w:szCs w:val="28"/>
            <w:rtl/>
            <w:lang w:bidi="fa-IR"/>
          </w:rPr>
          <w:t>وقف</w:t>
        </w:r>
        <w:r w:rsidR="004B0EF5" w:rsidRPr="004B0EF5">
          <w:rPr>
            <w:rFonts w:cs="B Nazanin"/>
            <w:noProof/>
            <w:webHidden/>
            <w:sz w:val="28"/>
            <w:szCs w:val="28"/>
            <w:rtl/>
          </w:rPr>
          <w:tab/>
        </w:r>
        <w:r w:rsidR="004B0EF5" w:rsidRPr="004B0EF5">
          <w:rPr>
            <w:rFonts w:cs="B Nazanin"/>
            <w:noProof/>
            <w:webHidden/>
            <w:sz w:val="28"/>
            <w:szCs w:val="28"/>
            <w:rtl/>
          </w:rPr>
          <w:fldChar w:fldCharType="begin"/>
        </w:r>
        <w:r w:rsidR="004B0EF5" w:rsidRPr="004B0EF5">
          <w:rPr>
            <w:rFonts w:cs="B Nazanin"/>
            <w:noProof/>
            <w:webHidden/>
            <w:sz w:val="28"/>
            <w:szCs w:val="28"/>
            <w:rtl/>
          </w:rPr>
          <w:instrText xml:space="preserve"> </w:instrText>
        </w:r>
        <w:r w:rsidR="004B0EF5" w:rsidRPr="004B0EF5">
          <w:rPr>
            <w:rFonts w:cs="B Nazanin"/>
            <w:noProof/>
            <w:webHidden/>
            <w:sz w:val="28"/>
            <w:szCs w:val="28"/>
          </w:rPr>
          <w:instrText>PAGEREF</w:instrText>
        </w:r>
        <w:r w:rsidR="004B0EF5" w:rsidRPr="004B0EF5">
          <w:rPr>
            <w:rFonts w:cs="B Nazanin"/>
            <w:noProof/>
            <w:webHidden/>
            <w:sz w:val="28"/>
            <w:szCs w:val="28"/>
            <w:rtl/>
          </w:rPr>
          <w:instrText xml:space="preserve"> _</w:instrText>
        </w:r>
        <w:r w:rsidR="004B0EF5" w:rsidRPr="004B0EF5">
          <w:rPr>
            <w:rFonts w:cs="B Nazanin"/>
            <w:noProof/>
            <w:webHidden/>
            <w:sz w:val="28"/>
            <w:szCs w:val="28"/>
          </w:rPr>
          <w:instrText>Toc81758744 \h</w:instrText>
        </w:r>
        <w:r w:rsidR="004B0EF5" w:rsidRPr="004B0EF5">
          <w:rPr>
            <w:rFonts w:cs="B Nazanin"/>
            <w:noProof/>
            <w:webHidden/>
            <w:sz w:val="28"/>
            <w:szCs w:val="28"/>
            <w:rtl/>
          </w:rPr>
          <w:instrText xml:space="preserve"> </w:instrText>
        </w:r>
        <w:r w:rsidR="004B0EF5" w:rsidRPr="004B0EF5">
          <w:rPr>
            <w:rFonts w:cs="B Nazanin"/>
            <w:noProof/>
            <w:webHidden/>
            <w:sz w:val="28"/>
            <w:szCs w:val="28"/>
            <w:rtl/>
          </w:rPr>
        </w:r>
        <w:r w:rsidR="004B0EF5" w:rsidRPr="004B0EF5">
          <w:rPr>
            <w:rFonts w:cs="B Nazanin"/>
            <w:noProof/>
            <w:webHidden/>
            <w:sz w:val="28"/>
            <w:szCs w:val="28"/>
            <w:rtl/>
          </w:rPr>
          <w:fldChar w:fldCharType="separate"/>
        </w:r>
        <w:r w:rsidR="00B81EED">
          <w:rPr>
            <w:rFonts w:cs="B Nazanin"/>
            <w:noProof/>
            <w:webHidden/>
            <w:sz w:val="28"/>
            <w:szCs w:val="28"/>
            <w:rtl/>
          </w:rPr>
          <w:t>2</w:t>
        </w:r>
        <w:r w:rsidR="004B0EF5" w:rsidRPr="004B0EF5">
          <w:rPr>
            <w:rFonts w:cs="B Nazanin"/>
            <w:noProof/>
            <w:webHidden/>
            <w:sz w:val="28"/>
            <w:szCs w:val="28"/>
            <w:rtl/>
          </w:rPr>
          <w:fldChar w:fldCharType="end"/>
        </w:r>
      </w:hyperlink>
    </w:p>
    <w:p w:rsidR="004B0EF5" w:rsidRPr="004B0EF5" w:rsidRDefault="00731D09" w:rsidP="004B0EF5">
      <w:pPr>
        <w:pStyle w:val="TOC1"/>
        <w:tabs>
          <w:tab w:val="right" w:leader="dot" w:pos="8834"/>
        </w:tabs>
        <w:spacing w:after="0" w:line="360" w:lineRule="auto"/>
        <w:rPr>
          <w:rFonts w:cs="B Nazanin"/>
          <w:noProof/>
          <w:sz w:val="28"/>
          <w:szCs w:val="28"/>
          <w:rtl/>
        </w:rPr>
      </w:pPr>
      <w:hyperlink w:anchor="_Toc81758745" w:history="1">
        <w:r w:rsidR="004B0EF5" w:rsidRPr="004B0EF5">
          <w:rPr>
            <w:rStyle w:val="Hyperlink"/>
            <w:rFonts w:cs="B Nazanin" w:hint="eastAsia"/>
            <w:noProof/>
            <w:sz w:val="28"/>
            <w:szCs w:val="28"/>
            <w:rtl/>
            <w:lang w:bidi="fa-IR"/>
          </w:rPr>
          <w:t>آثار</w:t>
        </w:r>
        <w:r w:rsidR="004B0EF5" w:rsidRPr="004B0EF5">
          <w:rPr>
            <w:rStyle w:val="Hyperlink"/>
            <w:rFonts w:cs="B Nazanin"/>
            <w:noProof/>
            <w:sz w:val="28"/>
            <w:szCs w:val="28"/>
            <w:rtl/>
            <w:lang w:bidi="fa-IR"/>
          </w:rPr>
          <w:t xml:space="preserve"> </w:t>
        </w:r>
        <w:r w:rsidR="004B0EF5" w:rsidRPr="004B0EF5">
          <w:rPr>
            <w:rStyle w:val="Hyperlink"/>
            <w:rFonts w:cs="B Nazanin" w:hint="eastAsia"/>
            <w:noProof/>
            <w:sz w:val="28"/>
            <w:szCs w:val="28"/>
            <w:rtl/>
            <w:lang w:bidi="fa-IR"/>
          </w:rPr>
          <w:t>اجتماع</w:t>
        </w:r>
        <w:r w:rsidR="004B0EF5" w:rsidRPr="004B0EF5">
          <w:rPr>
            <w:rStyle w:val="Hyperlink"/>
            <w:rFonts w:cs="B Nazanin" w:hint="cs"/>
            <w:noProof/>
            <w:sz w:val="28"/>
            <w:szCs w:val="28"/>
            <w:rtl/>
            <w:lang w:bidi="fa-IR"/>
          </w:rPr>
          <w:t>ی</w:t>
        </w:r>
        <w:r w:rsidR="004B0EF5" w:rsidRPr="004B0EF5">
          <w:rPr>
            <w:rStyle w:val="Hyperlink"/>
            <w:rFonts w:cs="B Nazanin"/>
            <w:noProof/>
            <w:sz w:val="28"/>
            <w:szCs w:val="28"/>
            <w:rtl/>
            <w:lang w:bidi="fa-IR"/>
          </w:rPr>
          <w:t xml:space="preserve"> </w:t>
        </w:r>
        <w:r w:rsidR="004B0EF5" w:rsidRPr="004B0EF5">
          <w:rPr>
            <w:rStyle w:val="Hyperlink"/>
            <w:rFonts w:cs="B Nazanin" w:hint="eastAsia"/>
            <w:noProof/>
            <w:sz w:val="28"/>
            <w:szCs w:val="28"/>
            <w:rtl/>
            <w:lang w:bidi="fa-IR"/>
          </w:rPr>
          <w:t>سنت</w:t>
        </w:r>
        <w:r w:rsidR="004B0EF5" w:rsidRPr="004B0EF5">
          <w:rPr>
            <w:rStyle w:val="Hyperlink"/>
            <w:rFonts w:cs="B Nazanin"/>
            <w:noProof/>
            <w:sz w:val="28"/>
            <w:szCs w:val="28"/>
            <w:rtl/>
            <w:lang w:bidi="fa-IR"/>
          </w:rPr>
          <w:t xml:space="preserve"> </w:t>
        </w:r>
        <w:r w:rsidR="004B0EF5" w:rsidRPr="004B0EF5">
          <w:rPr>
            <w:rStyle w:val="Hyperlink"/>
            <w:rFonts w:cs="B Nazanin" w:hint="eastAsia"/>
            <w:noProof/>
            <w:sz w:val="28"/>
            <w:szCs w:val="28"/>
            <w:rtl/>
            <w:lang w:bidi="fa-IR"/>
          </w:rPr>
          <w:t>وقف</w:t>
        </w:r>
        <w:r w:rsidR="004B0EF5" w:rsidRPr="004B0EF5">
          <w:rPr>
            <w:rFonts w:cs="B Nazanin"/>
            <w:noProof/>
            <w:webHidden/>
            <w:sz w:val="28"/>
            <w:szCs w:val="28"/>
            <w:rtl/>
          </w:rPr>
          <w:tab/>
        </w:r>
        <w:r w:rsidR="004B0EF5" w:rsidRPr="004B0EF5">
          <w:rPr>
            <w:rFonts w:cs="B Nazanin"/>
            <w:noProof/>
            <w:webHidden/>
            <w:sz w:val="28"/>
            <w:szCs w:val="28"/>
            <w:rtl/>
          </w:rPr>
          <w:fldChar w:fldCharType="begin"/>
        </w:r>
        <w:r w:rsidR="004B0EF5" w:rsidRPr="004B0EF5">
          <w:rPr>
            <w:rFonts w:cs="B Nazanin"/>
            <w:noProof/>
            <w:webHidden/>
            <w:sz w:val="28"/>
            <w:szCs w:val="28"/>
            <w:rtl/>
          </w:rPr>
          <w:instrText xml:space="preserve"> </w:instrText>
        </w:r>
        <w:r w:rsidR="004B0EF5" w:rsidRPr="004B0EF5">
          <w:rPr>
            <w:rFonts w:cs="B Nazanin"/>
            <w:noProof/>
            <w:webHidden/>
            <w:sz w:val="28"/>
            <w:szCs w:val="28"/>
          </w:rPr>
          <w:instrText>PAGEREF</w:instrText>
        </w:r>
        <w:r w:rsidR="004B0EF5" w:rsidRPr="004B0EF5">
          <w:rPr>
            <w:rFonts w:cs="B Nazanin"/>
            <w:noProof/>
            <w:webHidden/>
            <w:sz w:val="28"/>
            <w:szCs w:val="28"/>
            <w:rtl/>
          </w:rPr>
          <w:instrText xml:space="preserve"> _</w:instrText>
        </w:r>
        <w:r w:rsidR="004B0EF5" w:rsidRPr="004B0EF5">
          <w:rPr>
            <w:rFonts w:cs="B Nazanin"/>
            <w:noProof/>
            <w:webHidden/>
            <w:sz w:val="28"/>
            <w:szCs w:val="28"/>
          </w:rPr>
          <w:instrText>Toc81758745 \h</w:instrText>
        </w:r>
        <w:r w:rsidR="004B0EF5" w:rsidRPr="004B0EF5">
          <w:rPr>
            <w:rFonts w:cs="B Nazanin"/>
            <w:noProof/>
            <w:webHidden/>
            <w:sz w:val="28"/>
            <w:szCs w:val="28"/>
            <w:rtl/>
          </w:rPr>
          <w:instrText xml:space="preserve"> </w:instrText>
        </w:r>
        <w:r w:rsidR="004B0EF5" w:rsidRPr="004B0EF5">
          <w:rPr>
            <w:rFonts w:cs="B Nazanin"/>
            <w:noProof/>
            <w:webHidden/>
            <w:sz w:val="28"/>
            <w:szCs w:val="28"/>
            <w:rtl/>
          </w:rPr>
        </w:r>
        <w:r w:rsidR="004B0EF5" w:rsidRPr="004B0EF5">
          <w:rPr>
            <w:rFonts w:cs="B Nazanin"/>
            <w:noProof/>
            <w:webHidden/>
            <w:sz w:val="28"/>
            <w:szCs w:val="28"/>
            <w:rtl/>
          </w:rPr>
          <w:fldChar w:fldCharType="separate"/>
        </w:r>
        <w:r w:rsidR="00B81EED">
          <w:rPr>
            <w:rFonts w:cs="B Nazanin"/>
            <w:noProof/>
            <w:webHidden/>
            <w:sz w:val="28"/>
            <w:szCs w:val="28"/>
            <w:rtl/>
          </w:rPr>
          <w:t>2</w:t>
        </w:r>
        <w:r w:rsidR="004B0EF5" w:rsidRPr="004B0EF5">
          <w:rPr>
            <w:rFonts w:cs="B Nazanin"/>
            <w:noProof/>
            <w:webHidden/>
            <w:sz w:val="28"/>
            <w:szCs w:val="28"/>
            <w:rtl/>
          </w:rPr>
          <w:fldChar w:fldCharType="end"/>
        </w:r>
      </w:hyperlink>
    </w:p>
    <w:p w:rsidR="004B0EF5" w:rsidRPr="004B0EF5" w:rsidRDefault="00731D09" w:rsidP="004B0EF5">
      <w:pPr>
        <w:pStyle w:val="TOC1"/>
        <w:tabs>
          <w:tab w:val="right" w:leader="dot" w:pos="8834"/>
        </w:tabs>
        <w:spacing w:after="0" w:line="360" w:lineRule="auto"/>
        <w:rPr>
          <w:rFonts w:cs="B Nazanin"/>
          <w:noProof/>
          <w:sz w:val="28"/>
          <w:szCs w:val="28"/>
          <w:rtl/>
        </w:rPr>
      </w:pPr>
      <w:hyperlink w:anchor="_Toc81758746" w:history="1">
        <w:r w:rsidR="004B0EF5" w:rsidRPr="004B0EF5">
          <w:rPr>
            <w:rStyle w:val="Hyperlink"/>
            <w:rFonts w:cs="B Nazanin" w:hint="eastAsia"/>
            <w:noProof/>
            <w:sz w:val="28"/>
            <w:szCs w:val="28"/>
            <w:rtl/>
            <w:lang w:bidi="fa-IR"/>
          </w:rPr>
          <w:t>آلمان</w:t>
        </w:r>
        <w:r w:rsidR="004B0EF5" w:rsidRPr="004B0EF5">
          <w:rPr>
            <w:rFonts w:cs="B Nazanin"/>
            <w:noProof/>
            <w:webHidden/>
            <w:sz w:val="28"/>
            <w:szCs w:val="28"/>
            <w:rtl/>
          </w:rPr>
          <w:tab/>
        </w:r>
        <w:r w:rsidR="004B0EF5" w:rsidRPr="004B0EF5">
          <w:rPr>
            <w:rFonts w:cs="B Nazanin"/>
            <w:noProof/>
            <w:webHidden/>
            <w:sz w:val="28"/>
            <w:szCs w:val="28"/>
            <w:rtl/>
          </w:rPr>
          <w:fldChar w:fldCharType="begin"/>
        </w:r>
        <w:r w:rsidR="004B0EF5" w:rsidRPr="004B0EF5">
          <w:rPr>
            <w:rFonts w:cs="B Nazanin"/>
            <w:noProof/>
            <w:webHidden/>
            <w:sz w:val="28"/>
            <w:szCs w:val="28"/>
            <w:rtl/>
          </w:rPr>
          <w:instrText xml:space="preserve"> </w:instrText>
        </w:r>
        <w:r w:rsidR="004B0EF5" w:rsidRPr="004B0EF5">
          <w:rPr>
            <w:rFonts w:cs="B Nazanin"/>
            <w:noProof/>
            <w:webHidden/>
            <w:sz w:val="28"/>
            <w:szCs w:val="28"/>
          </w:rPr>
          <w:instrText>PAGEREF</w:instrText>
        </w:r>
        <w:r w:rsidR="004B0EF5" w:rsidRPr="004B0EF5">
          <w:rPr>
            <w:rFonts w:cs="B Nazanin"/>
            <w:noProof/>
            <w:webHidden/>
            <w:sz w:val="28"/>
            <w:szCs w:val="28"/>
            <w:rtl/>
          </w:rPr>
          <w:instrText xml:space="preserve"> _</w:instrText>
        </w:r>
        <w:r w:rsidR="004B0EF5" w:rsidRPr="004B0EF5">
          <w:rPr>
            <w:rFonts w:cs="B Nazanin"/>
            <w:noProof/>
            <w:webHidden/>
            <w:sz w:val="28"/>
            <w:szCs w:val="28"/>
          </w:rPr>
          <w:instrText>Toc81758746 \h</w:instrText>
        </w:r>
        <w:r w:rsidR="004B0EF5" w:rsidRPr="004B0EF5">
          <w:rPr>
            <w:rFonts w:cs="B Nazanin"/>
            <w:noProof/>
            <w:webHidden/>
            <w:sz w:val="28"/>
            <w:szCs w:val="28"/>
            <w:rtl/>
          </w:rPr>
          <w:instrText xml:space="preserve"> </w:instrText>
        </w:r>
        <w:r w:rsidR="004B0EF5" w:rsidRPr="004B0EF5">
          <w:rPr>
            <w:rFonts w:cs="B Nazanin"/>
            <w:noProof/>
            <w:webHidden/>
            <w:sz w:val="28"/>
            <w:szCs w:val="28"/>
            <w:rtl/>
          </w:rPr>
        </w:r>
        <w:r w:rsidR="004B0EF5" w:rsidRPr="004B0EF5">
          <w:rPr>
            <w:rFonts w:cs="B Nazanin"/>
            <w:noProof/>
            <w:webHidden/>
            <w:sz w:val="28"/>
            <w:szCs w:val="28"/>
            <w:rtl/>
          </w:rPr>
          <w:fldChar w:fldCharType="separate"/>
        </w:r>
        <w:r w:rsidR="00B81EED">
          <w:rPr>
            <w:rFonts w:cs="B Nazanin"/>
            <w:noProof/>
            <w:webHidden/>
            <w:sz w:val="28"/>
            <w:szCs w:val="28"/>
            <w:rtl/>
          </w:rPr>
          <w:t>11</w:t>
        </w:r>
        <w:r w:rsidR="004B0EF5" w:rsidRPr="004B0EF5">
          <w:rPr>
            <w:rFonts w:cs="B Nazanin"/>
            <w:noProof/>
            <w:webHidden/>
            <w:sz w:val="28"/>
            <w:szCs w:val="28"/>
            <w:rtl/>
          </w:rPr>
          <w:fldChar w:fldCharType="end"/>
        </w:r>
      </w:hyperlink>
    </w:p>
    <w:p w:rsidR="004B0EF5" w:rsidRPr="004B0EF5" w:rsidRDefault="00731D09" w:rsidP="004B0EF5">
      <w:pPr>
        <w:pStyle w:val="TOC1"/>
        <w:tabs>
          <w:tab w:val="right" w:leader="dot" w:pos="8834"/>
        </w:tabs>
        <w:spacing w:after="0" w:line="360" w:lineRule="auto"/>
        <w:rPr>
          <w:rFonts w:cs="B Nazanin"/>
          <w:noProof/>
          <w:sz w:val="28"/>
          <w:szCs w:val="28"/>
          <w:rtl/>
        </w:rPr>
      </w:pPr>
      <w:hyperlink w:anchor="_Toc81758747" w:history="1">
        <w:r w:rsidR="004B0EF5" w:rsidRPr="004B0EF5">
          <w:rPr>
            <w:rStyle w:val="Hyperlink"/>
            <w:rFonts w:cs="B Nazanin" w:hint="eastAsia"/>
            <w:noProof/>
            <w:sz w:val="28"/>
            <w:szCs w:val="28"/>
            <w:rtl/>
            <w:lang w:bidi="fa-IR"/>
          </w:rPr>
          <w:t>نهادها</w:t>
        </w:r>
        <w:r w:rsidR="004B0EF5" w:rsidRPr="004B0EF5">
          <w:rPr>
            <w:rStyle w:val="Hyperlink"/>
            <w:rFonts w:cs="B Nazanin" w:hint="cs"/>
            <w:noProof/>
            <w:sz w:val="28"/>
            <w:szCs w:val="28"/>
            <w:rtl/>
            <w:lang w:bidi="fa-IR"/>
          </w:rPr>
          <w:t>ی</w:t>
        </w:r>
        <w:r w:rsidR="004B0EF5" w:rsidRPr="004B0EF5">
          <w:rPr>
            <w:rStyle w:val="Hyperlink"/>
            <w:rFonts w:cs="B Nazanin"/>
            <w:noProof/>
            <w:sz w:val="28"/>
            <w:szCs w:val="28"/>
            <w:rtl/>
            <w:lang w:bidi="fa-IR"/>
          </w:rPr>
          <w:t xml:space="preserve"> </w:t>
        </w:r>
        <w:r w:rsidR="004B0EF5" w:rsidRPr="004B0EF5">
          <w:rPr>
            <w:rStyle w:val="Hyperlink"/>
            <w:rFonts w:cs="B Nazanin" w:hint="eastAsia"/>
            <w:noProof/>
            <w:sz w:val="28"/>
            <w:szCs w:val="28"/>
            <w:rtl/>
            <w:lang w:bidi="fa-IR"/>
          </w:rPr>
          <w:t>عام</w:t>
        </w:r>
        <w:r w:rsidR="004B0EF5" w:rsidRPr="004B0EF5">
          <w:rPr>
            <w:rStyle w:val="Hyperlink"/>
            <w:rFonts w:cs="B Nazanin"/>
            <w:noProof/>
            <w:sz w:val="28"/>
            <w:szCs w:val="28"/>
            <w:rtl/>
            <w:lang w:bidi="fa-IR"/>
          </w:rPr>
          <w:t xml:space="preserve"> </w:t>
        </w:r>
        <w:r w:rsidR="004B0EF5" w:rsidRPr="004B0EF5">
          <w:rPr>
            <w:rStyle w:val="Hyperlink"/>
            <w:rFonts w:cs="B Nazanin" w:hint="eastAsia"/>
            <w:noProof/>
            <w:sz w:val="28"/>
            <w:szCs w:val="28"/>
            <w:rtl/>
            <w:lang w:bidi="fa-IR"/>
          </w:rPr>
          <w:t>المنفعه</w:t>
        </w:r>
        <w:r w:rsidR="004B0EF5" w:rsidRPr="004B0EF5">
          <w:rPr>
            <w:rStyle w:val="Hyperlink"/>
            <w:rFonts w:cs="B Nazanin"/>
            <w:noProof/>
            <w:sz w:val="28"/>
            <w:szCs w:val="28"/>
            <w:rtl/>
            <w:lang w:bidi="fa-IR"/>
          </w:rPr>
          <w:t xml:space="preserve"> </w:t>
        </w:r>
        <w:r w:rsidR="004B0EF5" w:rsidRPr="004B0EF5">
          <w:rPr>
            <w:rStyle w:val="Hyperlink"/>
            <w:rFonts w:cs="B Nazanin" w:hint="eastAsia"/>
            <w:noProof/>
            <w:sz w:val="28"/>
            <w:szCs w:val="28"/>
            <w:rtl/>
            <w:lang w:bidi="fa-IR"/>
          </w:rPr>
          <w:t>در</w:t>
        </w:r>
        <w:r w:rsidR="004B0EF5" w:rsidRPr="004B0EF5">
          <w:rPr>
            <w:rStyle w:val="Hyperlink"/>
            <w:rFonts w:cs="B Nazanin"/>
            <w:noProof/>
            <w:sz w:val="28"/>
            <w:szCs w:val="28"/>
            <w:rtl/>
            <w:lang w:bidi="fa-IR"/>
          </w:rPr>
          <w:t xml:space="preserve"> </w:t>
        </w:r>
        <w:r w:rsidR="004B0EF5" w:rsidRPr="004B0EF5">
          <w:rPr>
            <w:rStyle w:val="Hyperlink"/>
            <w:rFonts w:cs="B Nazanin" w:hint="eastAsia"/>
            <w:noProof/>
            <w:sz w:val="28"/>
            <w:szCs w:val="28"/>
            <w:rtl/>
            <w:lang w:bidi="fa-IR"/>
          </w:rPr>
          <w:t>آلمان</w:t>
        </w:r>
        <w:r w:rsidR="004B0EF5" w:rsidRPr="004B0EF5">
          <w:rPr>
            <w:rFonts w:cs="B Nazanin"/>
            <w:noProof/>
            <w:webHidden/>
            <w:sz w:val="28"/>
            <w:szCs w:val="28"/>
            <w:rtl/>
          </w:rPr>
          <w:tab/>
        </w:r>
        <w:r w:rsidR="004B0EF5" w:rsidRPr="004B0EF5">
          <w:rPr>
            <w:rFonts w:cs="B Nazanin"/>
            <w:noProof/>
            <w:webHidden/>
            <w:sz w:val="28"/>
            <w:szCs w:val="28"/>
            <w:rtl/>
          </w:rPr>
          <w:fldChar w:fldCharType="begin"/>
        </w:r>
        <w:r w:rsidR="004B0EF5" w:rsidRPr="004B0EF5">
          <w:rPr>
            <w:rFonts w:cs="B Nazanin"/>
            <w:noProof/>
            <w:webHidden/>
            <w:sz w:val="28"/>
            <w:szCs w:val="28"/>
            <w:rtl/>
          </w:rPr>
          <w:instrText xml:space="preserve"> </w:instrText>
        </w:r>
        <w:r w:rsidR="004B0EF5" w:rsidRPr="004B0EF5">
          <w:rPr>
            <w:rFonts w:cs="B Nazanin"/>
            <w:noProof/>
            <w:webHidden/>
            <w:sz w:val="28"/>
            <w:szCs w:val="28"/>
          </w:rPr>
          <w:instrText>PAGEREF</w:instrText>
        </w:r>
        <w:r w:rsidR="004B0EF5" w:rsidRPr="004B0EF5">
          <w:rPr>
            <w:rFonts w:cs="B Nazanin"/>
            <w:noProof/>
            <w:webHidden/>
            <w:sz w:val="28"/>
            <w:szCs w:val="28"/>
            <w:rtl/>
          </w:rPr>
          <w:instrText xml:space="preserve"> _</w:instrText>
        </w:r>
        <w:r w:rsidR="004B0EF5" w:rsidRPr="004B0EF5">
          <w:rPr>
            <w:rFonts w:cs="B Nazanin"/>
            <w:noProof/>
            <w:webHidden/>
            <w:sz w:val="28"/>
            <w:szCs w:val="28"/>
          </w:rPr>
          <w:instrText>Toc81758747 \h</w:instrText>
        </w:r>
        <w:r w:rsidR="004B0EF5" w:rsidRPr="004B0EF5">
          <w:rPr>
            <w:rFonts w:cs="B Nazanin"/>
            <w:noProof/>
            <w:webHidden/>
            <w:sz w:val="28"/>
            <w:szCs w:val="28"/>
            <w:rtl/>
          </w:rPr>
          <w:instrText xml:space="preserve"> </w:instrText>
        </w:r>
        <w:r w:rsidR="004B0EF5" w:rsidRPr="004B0EF5">
          <w:rPr>
            <w:rFonts w:cs="B Nazanin"/>
            <w:noProof/>
            <w:webHidden/>
            <w:sz w:val="28"/>
            <w:szCs w:val="28"/>
            <w:rtl/>
          </w:rPr>
        </w:r>
        <w:r w:rsidR="004B0EF5" w:rsidRPr="004B0EF5">
          <w:rPr>
            <w:rFonts w:cs="B Nazanin"/>
            <w:noProof/>
            <w:webHidden/>
            <w:sz w:val="28"/>
            <w:szCs w:val="28"/>
            <w:rtl/>
          </w:rPr>
          <w:fldChar w:fldCharType="separate"/>
        </w:r>
        <w:r w:rsidR="00B81EED">
          <w:rPr>
            <w:rFonts w:cs="B Nazanin"/>
            <w:noProof/>
            <w:webHidden/>
            <w:sz w:val="28"/>
            <w:szCs w:val="28"/>
            <w:rtl/>
          </w:rPr>
          <w:t>15</w:t>
        </w:r>
        <w:r w:rsidR="004B0EF5" w:rsidRPr="004B0EF5">
          <w:rPr>
            <w:rFonts w:cs="B Nazanin"/>
            <w:noProof/>
            <w:webHidden/>
            <w:sz w:val="28"/>
            <w:szCs w:val="28"/>
            <w:rtl/>
          </w:rPr>
          <w:fldChar w:fldCharType="end"/>
        </w:r>
      </w:hyperlink>
    </w:p>
    <w:p w:rsidR="004B0EF5" w:rsidRPr="004B0EF5" w:rsidRDefault="00731D09" w:rsidP="004B0EF5">
      <w:pPr>
        <w:pStyle w:val="TOC1"/>
        <w:tabs>
          <w:tab w:val="right" w:leader="dot" w:pos="8834"/>
        </w:tabs>
        <w:spacing w:after="0" w:line="360" w:lineRule="auto"/>
        <w:rPr>
          <w:rFonts w:cs="B Nazanin"/>
          <w:noProof/>
          <w:sz w:val="28"/>
          <w:szCs w:val="28"/>
          <w:rtl/>
        </w:rPr>
      </w:pPr>
      <w:hyperlink w:anchor="_Toc81758748" w:history="1">
        <w:r w:rsidR="004B0EF5" w:rsidRPr="004B0EF5">
          <w:rPr>
            <w:rStyle w:val="Hyperlink"/>
            <w:rFonts w:cs="B Nazanin" w:hint="eastAsia"/>
            <w:noProof/>
            <w:sz w:val="28"/>
            <w:szCs w:val="28"/>
            <w:rtl/>
            <w:lang w:bidi="fa-IR"/>
          </w:rPr>
          <w:t>مصارف</w:t>
        </w:r>
        <w:r w:rsidR="004B0EF5" w:rsidRPr="004B0EF5">
          <w:rPr>
            <w:rStyle w:val="Hyperlink"/>
            <w:rFonts w:cs="B Nazanin"/>
            <w:noProof/>
            <w:sz w:val="28"/>
            <w:szCs w:val="28"/>
            <w:rtl/>
            <w:lang w:bidi="fa-IR"/>
          </w:rPr>
          <w:t xml:space="preserve"> </w:t>
        </w:r>
        <w:r w:rsidR="004B0EF5" w:rsidRPr="004B0EF5">
          <w:rPr>
            <w:rStyle w:val="Hyperlink"/>
            <w:rFonts w:cs="B Nazanin" w:hint="eastAsia"/>
            <w:noProof/>
            <w:sz w:val="28"/>
            <w:szCs w:val="28"/>
            <w:rtl/>
            <w:lang w:bidi="fa-IR"/>
          </w:rPr>
          <w:t>عام</w:t>
        </w:r>
        <w:r w:rsidR="004B0EF5" w:rsidRPr="004B0EF5">
          <w:rPr>
            <w:rStyle w:val="Hyperlink"/>
            <w:rFonts w:cs="B Nazanin"/>
            <w:noProof/>
            <w:sz w:val="28"/>
            <w:szCs w:val="28"/>
            <w:rtl/>
            <w:lang w:bidi="fa-IR"/>
          </w:rPr>
          <w:t xml:space="preserve"> </w:t>
        </w:r>
        <w:r w:rsidR="004B0EF5" w:rsidRPr="004B0EF5">
          <w:rPr>
            <w:rStyle w:val="Hyperlink"/>
            <w:rFonts w:cs="B Nazanin" w:hint="eastAsia"/>
            <w:noProof/>
            <w:sz w:val="28"/>
            <w:szCs w:val="28"/>
            <w:rtl/>
            <w:lang w:bidi="fa-IR"/>
          </w:rPr>
          <w:t>المنفعه</w:t>
        </w:r>
        <w:r w:rsidR="004B0EF5" w:rsidRPr="004B0EF5">
          <w:rPr>
            <w:rStyle w:val="Hyperlink"/>
            <w:rFonts w:cs="B Nazanin"/>
            <w:noProof/>
            <w:sz w:val="28"/>
            <w:szCs w:val="28"/>
            <w:rtl/>
            <w:lang w:bidi="fa-IR"/>
          </w:rPr>
          <w:t xml:space="preserve"> </w:t>
        </w:r>
        <w:r w:rsidR="004B0EF5" w:rsidRPr="004B0EF5">
          <w:rPr>
            <w:rStyle w:val="Hyperlink"/>
            <w:rFonts w:cs="B Nazanin" w:hint="eastAsia"/>
            <w:noProof/>
            <w:sz w:val="28"/>
            <w:szCs w:val="28"/>
            <w:rtl/>
            <w:lang w:bidi="fa-IR"/>
          </w:rPr>
          <w:t>در</w:t>
        </w:r>
        <w:r w:rsidR="004B0EF5" w:rsidRPr="004B0EF5">
          <w:rPr>
            <w:rStyle w:val="Hyperlink"/>
            <w:rFonts w:cs="B Nazanin"/>
            <w:noProof/>
            <w:sz w:val="28"/>
            <w:szCs w:val="28"/>
            <w:rtl/>
            <w:lang w:bidi="fa-IR"/>
          </w:rPr>
          <w:t xml:space="preserve"> </w:t>
        </w:r>
        <w:r w:rsidR="004B0EF5" w:rsidRPr="004B0EF5">
          <w:rPr>
            <w:rStyle w:val="Hyperlink"/>
            <w:rFonts w:cs="B Nazanin" w:hint="eastAsia"/>
            <w:noProof/>
            <w:sz w:val="28"/>
            <w:szCs w:val="28"/>
            <w:rtl/>
            <w:lang w:bidi="fa-IR"/>
          </w:rPr>
          <w:t>آلمان</w:t>
        </w:r>
        <w:r w:rsidR="004B0EF5" w:rsidRPr="004B0EF5">
          <w:rPr>
            <w:rFonts w:cs="B Nazanin"/>
            <w:noProof/>
            <w:webHidden/>
            <w:sz w:val="28"/>
            <w:szCs w:val="28"/>
            <w:rtl/>
          </w:rPr>
          <w:tab/>
        </w:r>
        <w:r w:rsidR="004B0EF5" w:rsidRPr="004B0EF5">
          <w:rPr>
            <w:rFonts w:cs="B Nazanin"/>
            <w:noProof/>
            <w:webHidden/>
            <w:sz w:val="28"/>
            <w:szCs w:val="28"/>
            <w:rtl/>
          </w:rPr>
          <w:fldChar w:fldCharType="begin"/>
        </w:r>
        <w:r w:rsidR="004B0EF5" w:rsidRPr="004B0EF5">
          <w:rPr>
            <w:rFonts w:cs="B Nazanin"/>
            <w:noProof/>
            <w:webHidden/>
            <w:sz w:val="28"/>
            <w:szCs w:val="28"/>
            <w:rtl/>
          </w:rPr>
          <w:instrText xml:space="preserve"> </w:instrText>
        </w:r>
        <w:r w:rsidR="004B0EF5" w:rsidRPr="004B0EF5">
          <w:rPr>
            <w:rFonts w:cs="B Nazanin"/>
            <w:noProof/>
            <w:webHidden/>
            <w:sz w:val="28"/>
            <w:szCs w:val="28"/>
          </w:rPr>
          <w:instrText>PAGEREF</w:instrText>
        </w:r>
        <w:r w:rsidR="004B0EF5" w:rsidRPr="004B0EF5">
          <w:rPr>
            <w:rFonts w:cs="B Nazanin"/>
            <w:noProof/>
            <w:webHidden/>
            <w:sz w:val="28"/>
            <w:szCs w:val="28"/>
            <w:rtl/>
          </w:rPr>
          <w:instrText xml:space="preserve"> _</w:instrText>
        </w:r>
        <w:r w:rsidR="004B0EF5" w:rsidRPr="004B0EF5">
          <w:rPr>
            <w:rFonts w:cs="B Nazanin"/>
            <w:noProof/>
            <w:webHidden/>
            <w:sz w:val="28"/>
            <w:szCs w:val="28"/>
          </w:rPr>
          <w:instrText>Toc81758748 \h</w:instrText>
        </w:r>
        <w:r w:rsidR="004B0EF5" w:rsidRPr="004B0EF5">
          <w:rPr>
            <w:rFonts w:cs="B Nazanin"/>
            <w:noProof/>
            <w:webHidden/>
            <w:sz w:val="28"/>
            <w:szCs w:val="28"/>
            <w:rtl/>
          </w:rPr>
          <w:instrText xml:space="preserve"> </w:instrText>
        </w:r>
        <w:r w:rsidR="004B0EF5" w:rsidRPr="004B0EF5">
          <w:rPr>
            <w:rFonts w:cs="B Nazanin"/>
            <w:noProof/>
            <w:webHidden/>
            <w:sz w:val="28"/>
            <w:szCs w:val="28"/>
            <w:rtl/>
          </w:rPr>
        </w:r>
        <w:r w:rsidR="004B0EF5" w:rsidRPr="004B0EF5">
          <w:rPr>
            <w:rFonts w:cs="B Nazanin"/>
            <w:noProof/>
            <w:webHidden/>
            <w:sz w:val="28"/>
            <w:szCs w:val="28"/>
            <w:rtl/>
          </w:rPr>
          <w:fldChar w:fldCharType="separate"/>
        </w:r>
        <w:r w:rsidR="00B81EED">
          <w:rPr>
            <w:rFonts w:cs="B Nazanin"/>
            <w:noProof/>
            <w:webHidden/>
            <w:sz w:val="28"/>
            <w:szCs w:val="28"/>
            <w:rtl/>
          </w:rPr>
          <w:t>16</w:t>
        </w:r>
        <w:r w:rsidR="004B0EF5" w:rsidRPr="004B0EF5">
          <w:rPr>
            <w:rFonts w:cs="B Nazanin"/>
            <w:noProof/>
            <w:webHidden/>
            <w:sz w:val="28"/>
            <w:szCs w:val="28"/>
            <w:rtl/>
          </w:rPr>
          <w:fldChar w:fldCharType="end"/>
        </w:r>
      </w:hyperlink>
    </w:p>
    <w:p w:rsidR="004A2E24" w:rsidRDefault="004B0EF5" w:rsidP="004B0EF5">
      <w:pPr>
        <w:spacing w:line="360" w:lineRule="auto"/>
        <w:jc w:val="both"/>
        <w:outlineLvl w:val="0"/>
        <w:rPr>
          <w:rFonts w:cs="B Titr"/>
          <w:b/>
          <w:bCs/>
          <w:sz w:val="32"/>
          <w:szCs w:val="32"/>
          <w:rtl/>
          <w:lang w:bidi="fa-IR"/>
        </w:rPr>
      </w:pPr>
      <w:r w:rsidRPr="004B0EF5">
        <w:rPr>
          <w:rFonts w:cs="B Nazanin"/>
          <w:b/>
          <w:bCs/>
          <w:sz w:val="28"/>
          <w:szCs w:val="28"/>
          <w:rtl/>
          <w:lang w:bidi="fa-IR"/>
        </w:rPr>
        <w:fldChar w:fldCharType="end"/>
      </w:r>
    </w:p>
    <w:p w:rsidR="004A2E24" w:rsidRDefault="004A2E24" w:rsidP="00B457B0">
      <w:pPr>
        <w:spacing w:line="360" w:lineRule="auto"/>
        <w:jc w:val="both"/>
        <w:outlineLvl w:val="0"/>
        <w:rPr>
          <w:rFonts w:cs="B Titr"/>
          <w:b/>
          <w:bCs/>
          <w:sz w:val="32"/>
          <w:szCs w:val="32"/>
          <w:rtl/>
          <w:lang w:bidi="fa-IR"/>
        </w:rPr>
      </w:pPr>
    </w:p>
    <w:p w:rsidR="004A2E24" w:rsidRDefault="004A2E24" w:rsidP="00B457B0">
      <w:pPr>
        <w:spacing w:line="360" w:lineRule="auto"/>
        <w:jc w:val="both"/>
        <w:outlineLvl w:val="0"/>
        <w:rPr>
          <w:rFonts w:cs="B Titr"/>
          <w:b/>
          <w:bCs/>
          <w:sz w:val="32"/>
          <w:szCs w:val="32"/>
          <w:rtl/>
          <w:lang w:bidi="fa-IR"/>
        </w:rPr>
      </w:pPr>
    </w:p>
    <w:p w:rsidR="004A2E24" w:rsidRDefault="004A2E24" w:rsidP="00B457B0">
      <w:pPr>
        <w:spacing w:line="360" w:lineRule="auto"/>
        <w:jc w:val="both"/>
        <w:outlineLvl w:val="0"/>
        <w:rPr>
          <w:rFonts w:cs="B Titr"/>
          <w:b/>
          <w:bCs/>
          <w:sz w:val="32"/>
          <w:szCs w:val="32"/>
          <w:rtl/>
          <w:lang w:bidi="fa-IR"/>
        </w:rPr>
      </w:pPr>
    </w:p>
    <w:p w:rsidR="004A2E24" w:rsidRDefault="004A2E24" w:rsidP="004A2E24">
      <w:pPr>
        <w:jc w:val="both"/>
        <w:outlineLvl w:val="0"/>
        <w:rPr>
          <w:rFonts w:cs="B Titr"/>
          <w:b/>
          <w:bCs/>
          <w:sz w:val="32"/>
          <w:szCs w:val="32"/>
          <w:rtl/>
          <w:lang w:bidi="fa-IR"/>
        </w:rPr>
        <w:sectPr w:rsidR="004A2E24" w:rsidSect="003130D2">
          <w:footerReference w:type="even" r:id="rId9"/>
          <w:pgSz w:w="11906" w:h="16838"/>
          <w:pgMar w:top="1531" w:right="1531" w:bottom="1531" w:left="1531" w:header="709" w:footer="709" w:gutter="0"/>
          <w:pgBorders w:offsetFrom="page">
            <w:top w:val="thinThickSmallGap" w:sz="24" w:space="24" w:color="080808"/>
            <w:left w:val="thinThickSmallGap" w:sz="24" w:space="24" w:color="080808"/>
            <w:bottom w:val="thickThinSmallGap" w:sz="24" w:space="24" w:color="080808"/>
            <w:right w:val="thickThinSmallGap" w:sz="24" w:space="24" w:color="080808"/>
          </w:pgBorders>
          <w:cols w:space="708"/>
          <w:bidi/>
          <w:rtlGutter/>
          <w:docGrid w:linePitch="360"/>
        </w:sectPr>
      </w:pPr>
    </w:p>
    <w:p w:rsidR="004A2E24" w:rsidRPr="004A2E24" w:rsidRDefault="004A2E24" w:rsidP="004A2E24">
      <w:pPr>
        <w:jc w:val="both"/>
        <w:outlineLvl w:val="0"/>
        <w:rPr>
          <w:rFonts w:cs="B Titr"/>
          <w:b/>
          <w:bCs/>
          <w:sz w:val="2"/>
          <w:szCs w:val="2"/>
          <w:rtl/>
          <w:lang w:bidi="fa-IR"/>
        </w:rPr>
      </w:pPr>
    </w:p>
    <w:p w:rsidR="005F39B2" w:rsidRPr="004A2E24" w:rsidRDefault="005F39B2" w:rsidP="004A2E24">
      <w:pPr>
        <w:pStyle w:val="Heading1"/>
        <w:rPr>
          <w:rtl/>
        </w:rPr>
      </w:pPr>
      <w:bookmarkStart w:id="1" w:name="_Toc81758743"/>
      <w:r w:rsidRPr="004A2E24">
        <w:rPr>
          <w:rFonts w:hint="cs"/>
          <w:rtl/>
        </w:rPr>
        <w:t>مقدمه</w:t>
      </w:r>
      <w:bookmarkEnd w:id="1"/>
      <w:r w:rsidRPr="004A2E24">
        <w:rPr>
          <w:rFonts w:hint="cs"/>
          <w:rtl/>
        </w:rPr>
        <w:t xml:space="preserve"> </w:t>
      </w:r>
    </w:p>
    <w:p w:rsidR="005F39B2" w:rsidRPr="004A2E24" w:rsidRDefault="005F39B2" w:rsidP="004A2E24">
      <w:pPr>
        <w:spacing w:line="384" w:lineRule="auto"/>
        <w:jc w:val="both"/>
        <w:rPr>
          <w:rFonts w:cs="B Nazanin"/>
          <w:sz w:val="28"/>
          <w:szCs w:val="28"/>
          <w:rtl/>
          <w:lang w:bidi="fa-IR"/>
        </w:rPr>
      </w:pPr>
      <w:r w:rsidRPr="004A2E24">
        <w:rPr>
          <w:rFonts w:cs="B Nazanin" w:hint="cs"/>
          <w:sz w:val="28"/>
          <w:szCs w:val="28"/>
          <w:rtl/>
          <w:lang w:bidi="fa-IR"/>
        </w:rPr>
        <w:t xml:space="preserve">     وقف توانسته به عنوان یکی از مظاهر و مصادیق بارز تمدن اسلام عامل مؤثری در گسترش ارتباطات بین کشورهای اسلامی و غیر اسلامی باشد. از آنجائی که هر قوم وملتی با توجه به فرهنگ و سنن و آئین خود عناوین و نهادهای خاصی برای انجام اموری که در اسلام به عهدة وقف محول شده است دارند اما آنچه که می توان گفت در همه این فرهنگها و آئینها با کمی شدت و ضعف می توان به وضوح مشاهده کرد که انجام امور خیریه و اهتمام به کارهای عام المنفعه طبق تعریف هر مکتب جزو اهداف نهادهای مزبور می باشد و لذا شاید بتوان گفت که این امر مبین «فطری بودن انسان دوستی و احسان» و مسئولیت متقابل افراد در برابر یکدیگر است.</w:t>
      </w:r>
    </w:p>
    <w:p w:rsidR="005F39B2" w:rsidRPr="004A2E24" w:rsidRDefault="005F39B2" w:rsidP="004A2E24">
      <w:pPr>
        <w:spacing w:line="384" w:lineRule="auto"/>
        <w:jc w:val="both"/>
        <w:outlineLvl w:val="0"/>
        <w:rPr>
          <w:rFonts w:cs="B Nazanin"/>
          <w:b/>
          <w:bCs/>
          <w:sz w:val="28"/>
          <w:szCs w:val="28"/>
          <w:rtl/>
          <w:lang w:bidi="fa-IR"/>
        </w:rPr>
      </w:pPr>
    </w:p>
    <w:p w:rsidR="005F39B2" w:rsidRPr="004A2E24" w:rsidRDefault="005F39B2" w:rsidP="004A2E24">
      <w:pPr>
        <w:spacing w:line="384" w:lineRule="auto"/>
        <w:jc w:val="both"/>
        <w:outlineLvl w:val="0"/>
        <w:rPr>
          <w:rFonts w:cs="B Nazanin"/>
          <w:b/>
          <w:bCs/>
          <w:sz w:val="28"/>
          <w:szCs w:val="28"/>
          <w:rtl/>
          <w:lang w:bidi="fa-IR"/>
        </w:rPr>
      </w:pPr>
    </w:p>
    <w:p w:rsidR="005F39B2" w:rsidRPr="004A2E24" w:rsidRDefault="005F39B2" w:rsidP="004A2E24">
      <w:pPr>
        <w:spacing w:line="384" w:lineRule="auto"/>
        <w:jc w:val="both"/>
        <w:outlineLvl w:val="0"/>
        <w:rPr>
          <w:rFonts w:cs="B Nazanin"/>
          <w:b/>
          <w:bCs/>
          <w:sz w:val="28"/>
          <w:szCs w:val="28"/>
          <w:rtl/>
          <w:lang w:bidi="fa-IR"/>
        </w:rPr>
      </w:pPr>
    </w:p>
    <w:p w:rsidR="005F39B2" w:rsidRPr="004A2E24" w:rsidRDefault="005F39B2" w:rsidP="004A2E24">
      <w:pPr>
        <w:spacing w:line="384" w:lineRule="auto"/>
        <w:jc w:val="both"/>
        <w:outlineLvl w:val="0"/>
        <w:rPr>
          <w:rFonts w:cs="B Nazanin"/>
          <w:b/>
          <w:bCs/>
          <w:sz w:val="28"/>
          <w:szCs w:val="28"/>
          <w:rtl/>
          <w:lang w:bidi="fa-IR"/>
        </w:rPr>
      </w:pPr>
    </w:p>
    <w:p w:rsidR="005F39B2" w:rsidRPr="004A2E24" w:rsidRDefault="005F39B2" w:rsidP="004A2E24">
      <w:pPr>
        <w:spacing w:line="384" w:lineRule="auto"/>
        <w:jc w:val="both"/>
        <w:outlineLvl w:val="0"/>
        <w:rPr>
          <w:rFonts w:cs="B Nazanin"/>
          <w:b/>
          <w:bCs/>
          <w:sz w:val="28"/>
          <w:szCs w:val="28"/>
          <w:rtl/>
          <w:lang w:bidi="fa-IR"/>
        </w:rPr>
      </w:pPr>
    </w:p>
    <w:p w:rsidR="005F39B2" w:rsidRPr="004A2E24" w:rsidRDefault="005F39B2" w:rsidP="004A2E24">
      <w:pPr>
        <w:spacing w:line="384" w:lineRule="auto"/>
        <w:jc w:val="both"/>
        <w:rPr>
          <w:rFonts w:cs="B Nazanin"/>
          <w:b/>
          <w:bCs/>
          <w:sz w:val="28"/>
          <w:szCs w:val="28"/>
          <w:rtl/>
          <w:lang w:bidi="fa-IR"/>
        </w:rPr>
      </w:pPr>
    </w:p>
    <w:p w:rsidR="005F39B2" w:rsidRPr="004A2E24" w:rsidRDefault="005F39B2" w:rsidP="004A2E24">
      <w:pPr>
        <w:spacing w:line="384" w:lineRule="auto"/>
        <w:jc w:val="both"/>
        <w:rPr>
          <w:rFonts w:cs="B Nazanin"/>
          <w:b/>
          <w:bCs/>
          <w:sz w:val="28"/>
          <w:szCs w:val="28"/>
          <w:rtl/>
          <w:lang w:bidi="fa-IR"/>
        </w:rPr>
      </w:pPr>
    </w:p>
    <w:p w:rsidR="005F39B2" w:rsidRPr="004A2E24" w:rsidRDefault="005F39B2" w:rsidP="004A2E24">
      <w:pPr>
        <w:spacing w:line="384" w:lineRule="auto"/>
        <w:jc w:val="both"/>
        <w:rPr>
          <w:rFonts w:cs="B Nazanin"/>
          <w:b/>
          <w:bCs/>
          <w:sz w:val="28"/>
          <w:szCs w:val="28"/>
          <w:rtl/>
          <w:lang w:bidi="fa-IR"/>
        </w:rPr>
      </w:pPr>
    </w:p>
    <w:p w:rsidR="005F39B2" w:rsidRPr="004A2E24" w:rsidRDefault="005F39B2" w:rsidP="004A2E24">
      <w:pPr>
        <w:spacing w:line="384" w:lineRule="auto"/>
        <w:jc w:val="both"/>
        <w:rPr>
          <w:rFonts w:cs="B Nazanin"/>
          <w:b/>
          <w:bCs/>
          <w:sz w:val="28"/>
          <w:szCs w:val="28"/>
          <w:rtl/>
          <w:lang w:bidi="fa-IR"/>
        </w:rPr>
      </w:pPr>
    </w:p>
    <w:p w:rsidR="00CF03D5" w:rsidRDefault="00CF03D5" w:rsidP="004A2E24">
      <w:pPr>
        <w:spacing w:line="384" w:lineRule="auto"/>
        <w:jc w:val="both"/>
        <w:rPr>
          <w:rFonts w:cs="B Titr"/>
          <w:b/>
          <w:bCs/>
          <w:sz w:val="28"/>
          <w:szCs w:val="28"/>
          <w:rtl/>
          <w:lang w:bidi="fa-IR"/>
        </w:rPr>
      </w:pPr>
    </w:p>
    <w:p w:rsidR="00CF03D5" w:rsidRDefault="00CF03D5" w:rsidP="004A2E24">
      <w:pPr>
        <w:spacing w:line="384" w:lineRule="auto"/>
        <w:jc w:val="both"/>
        <w:rPr>
          <w:rFonts w:cs="B Titr"/>
          <w:b/>
          <w:bCs/>
          <w:sz w:val="28"/>
          <w:szCs w:val="28"/>
          <w:rtl/>
          <w:lang w:bidi="fa-IR"/>
        </w:rPr>
      </w:pPr>
    </w:p>
    <w:p w:rsidR="005F39B2" w:rsidRPr="004A2E24" w:rsidRDefault="005F39B2" w:rsidP="00CF03D5">
      <w:pPr>
        <w:pStyle w:val="Heading1"/>
        <w:rPr>
          <w:rtl/>
        </w:rPr>
      </w:pPr>
      <w:bookmarkStart w:id="2" w:name="_Toc81758744"/>
      <w:r w:rsidRPr="004A2E24">
        <w:rPr>
          <w:rFonts w:hint="cs"/>
          <w:rtl/>
        </w:rPr>
        <w:lastRenderedPageBreak/>
        <w:t>تعریف وقف</w:t>
      </w:r>
      <w:bookmarkEnd w:id="2"/>
      <w:r w:rsidRPr="004A2E24">
        <w:rPr>
          <w:rFonts w:hint="cs"/>
          <w:rtl/>
        </w:rPr>
        <w:t xml:space="preserve"> </w:t>
      </w:r>
    </w:p>
    <w:p w:rsidR="005F39B2" w:rsidRPr="004A2E24" w:rsidRDefault="005F39B2" w:rsidP="004A2E24">
      <w:pPr>
        <w:spacing w:line="384" w:lineRule="auto"/>
        <w:jc w:val="both"/>
        <w:rPr>
          <w:rFonts w:cs="B Nazanin"/>
          <w:sz w:val="28"/>
          <w:szCs w:val="28"/>
          <w:rtl/>
          <w:lang w:bidi="fa-IR"/>
        </w:rPr>
      </w:pPr>
      <w:r w:rsidRPr="004A2E24">
        <w:rPr>
          <w:rFonts w:cs="B Nazanin" w:hint="cs"/>
          <w:sz w:val="28"/>
          <w:szCs w:val="28"/>
          <w:rtl/>
          <w:lang w:bidi="fa-IR"/>
        </w:rPr>
        <w:t xml:space="preserve">     زمین یا ملک یا مستغلی که برای مقصود معین در راه خدا اختصاص می دهند تا در آمد آن به مصرف امور خیریه و از پیش تعیین شده برسد.</w:t>
      </w:r>
    </w:p>
    <w:p w:rsidR="00EA1716" w:rsidRPr="004A2E24" w:rsidRDefault="00EA1716" w:rsidP="00CF03D5">
      <w:pPr>
        <w:pStyle w:val="Heading1"/>
        <w:rPr>
          <w:rtl/>
        </w:rPr>
      </w:pPr>
      <w:bookmarkStart w:id="3" w:name="_Toc81758745"/>
      <w:r w:rsidRPr="004A2E24">
        <w:rPr>
          <w:rFonts w:hint="cs"/>
          <w:rtl/>
        </w:rPr>
        <w:t>آثار اجتماعی سنت وقف</w:t>
      </w:r>
      <w:bookmarkEnd w:id="3"/>
    </w:p>
    <w:p w:rsidR="00EA1716" w:rsidRPr="004A2E24" w:rsidRDefault="00CC0D99" w:rsidP="004A2E24">
      <w:pPr>
        <w:spacing w:line="384" w:lineRule="auto"/>
        <w:jc w:val="both"/>
        <w:rPr>
          <w:rFonts w:cs="B Nazanin"/>
          <w:sz w:val="28"/>
          <w:szCs w:val="28"/>
          <w:rtl/>
          <w:lang w:bidi="fa-IR"/>
        </w:rPr>
      </w:pPr>
      <w:r w:rsidRPr="004A2E24">
        <w:rPr>
          <w:rFonts w:cs="B Nazanin" w:hint="cs"/>
          <w:sz w:val="28"/>
          <w:szCs w:val="28"/>
          <w:rtl/>
          <w:lang w:bidi="fa-IR"/>
        </w:rPr>
        <w:t xml:space="preserve">     </w:t>
      </w:r>
      <w:r w:rsidR="00EA1716" w:rsidRPr="004A2E24">
        <w:rPr>
          <w:rFonts w:cs="B Nazanin" w:hint="cs"/>
          <w:sz w:val="28"/>
          <w:szCs w:val="28"/>
          <w:rtl/>
          <w:lang w:bidi="fa-IR"/>
        </w:rPr>
        <w:t>اکنون که نقش سازمانهای غیر دولتی و تشکل های داوطلب مردمی و بنیادهای خیریه در حل مشکلات اقتصادی و اجتماعی جامعه بشری مورد توجه صاحب نظران و دولتها قرار گرفته است، احیای مجدد فرهنگ و تمدن اسلامی و عناصر تشکیل دهندة آن و تبادل نظر پیرامون این مهم جایگاه ویژه ای</w:t>
      </w:r>
      <w:r w:rsidR="00B457B0" w:rsidRPr="004A2E24">
        <w:rPr>
          <w:rFonts w:cs="B Nazanin" w:hint="cs"/>
          <w:sz w:val="28"/>
          <w:szCs w:val="28"/>
          <w:rtl/>
          <w:lang w:bidi="fa-IR"/>
        </w:rPr>
        <w:t xml:space="preserve"> را</w:t>
      </w:r>
      <w:r w:rsidR="00EA1716" w:rsidRPr="004A2E24">
        <w:rPr>
          <w:rFonts w:cs="B Nazanin" w:hint="cs"/>
          <w:sz w:val="28"/>
          <w:szCs w:val="28"/>
          <w:rtl/>
          <w:lang w:bidi="fa-IR"/>
        </w:rPr>
        <w:t xml:space="preserve"> در وضعیت فعلی مسلمانان و جهان معاصر به خود اختصاص داده است و کنکاش در خصوص موقعیت فرهنگ و تمدن اسلامی در مواجهه با سایر تمدنها امری ضروری می نماید. بدون شک یکی از عوامل مهم شکوفایی فرهنگ و تمدن اسلامی تجلّی روحیة انفاق، فداکاری، نوع دوستی و غیر خواهی و نیکوکاری در قالب سنت وقف بوده است.</w:t>
      </w:r>
    </w:p>
    <w:p w:rsidR="00EA1716" w:rsidRPr="004A2E24" w:rsidRDefault="00CC0D99" w:rsidP="004A2E24">
      <w:pPr>
        <w:spacing w:line="384" w:lineRule="auto"/>
        <w:jc w:val="both"/>
        <w:rPr>
          <w:rFonts w:cs="B Nazanin"/>
          <w:sz w:val="28"/>
          <w:szCs w:val="28"/>
          <w:rtl/>
          <w:lang w:bidi="fa-IR"/>
        </w:rPr>
      </w:pPr>
      <w:r w:rsidRPr="004A2E24">
        <w:rPr>
          <w:rFonts w:cs="B Nazanin" w:hint="cs"/>
          <w:sz w:val="28"/>
          <w:szCs w:val="28"/>
          <w:rtl/>
          <w:lang w:bidi="fa-IR"/>
        </w:rPr>
        <w:t xml:space="preserve">     </w:t>
      </w:r>
      <w:r w:rsidR="00EA1716" w:rsidRPr="004A2E24">
        <w:rPr>
          <w:rFonts w:cs="B Nazanin" w:hint="cs"/>
          <w:sz w:val="28"/>
          <w:szCs w:val="28"/>
          <w:rtl/>
          <w:lang w:bidi="fa-IR"/>
        </w:rPr>
        <w:t>نهاد غیر دولتی وقف از نظر اجتماعی از مظاهر خاص توسعه و پیشرفت و رفاه جامعه است. طبق اصول و موازینی که ا</w:t>
      </w:r>
      <w:r w:rsidR="00B457B0" w:rsidRPr="004A2E24">
        <w:rPr>
          <w:rFonts w:cs="B Nazanin" w:hint="cs"/>
          <w:sz w:val="28"/>
          <w:szCs w:val="28"/>
          <w:rtl/>
          <w:lang w:bidi="fa-IR"/>
        </w:rPr>
        <w:t>ز</w:t>
      </w:r>
      <w:r w:rsidR="00EA1716" w:rsidRPr="004A2E24">
        <w:rPr>
          <w:rFonts w:cs="B Nazanin" w:hint="cs"/>
          <w:sz w:val="28"/>
          <w:szCs w:val="28"/>
          <w:rtl/>
          <w:lang w:bidi="fa-IR"/>
        </w:rPr>
        <w:t xml:space="preserve"> قرنها پیش برای موقوفات در نظر گرفته شده ثروتهای جامعه از طبقه ای به طبقات دیگر انتقال پیدا می کند و از حالت اختصاصی به عام المنفعه تبدیل و به ثروت عمومی جامعه تغییر شکل می یابد و در واقع یک اصلاح اجتماعی آرام صورت می گیرد و از بهره و منافع موقوفات زمینه های توسعه علم و دانش و بهداشت و تأمین اجتماعی و رفاه عمومی فراهم می آید.</w:t>
      </w:r>
    </w:p>
    <w:p w:rsidR="00EA1716" w:rsidRPr="004A2E24" w:rsidRDefault="00EA1716" w:rsidP="004A2E24">
      <w:pPr>
        <w:spacing w:line="384" w:lineRule="auto"/>
        <w:jc w:val="both"/>
        <w:rPr>
          <w:rFonts w:cs="B Nazanin"/>
          <w:sz w:val="28"/>
          <w:szCs w:val="28"/>
          <w:rtl/>
          <w:lang w:bidi="fa-IR"/>
        </w:rPr>
      </w:pPr>
      <w:r w:rsidRPr="004A2E24">
        <w:rPr>
          <w:rFonts w:cs="B Nazanin" w:hint="cs"/>
          <w:sz w:val="28"/>
          <w:szCs w:val="28"/>
          <w:rtl/>
          <w:lang w:bidi="fa-IR"/>
        </w:rPr>
        <w:t>تسلط چند دهه فرهنگ استعماری بیگانگان موجب دوری مردم از سنتهای حسنه اسلامی شد و همه چیز را در اختیار دولتها و حاکمان قرار داد.</w:t>
      </w:r>
    </w:p>
    <w:p w:rsidR="00EA1716" w:rsidRPr="004A2E24" w:rsidRDefault="00CC0D99" w:rsidP="004A2E24">
      <w:pPr>
        <w:spacing w:line="384" w:lineRule="auto"/>
        <w:jc w:val="both"/>
        <w:rPr>
          <w:rFonts w:cs="B Nazanin"/>
          <w:sz w:val="28"/>
          <w:szCs w:val="28"/>
          <w:rtl/>
          <w:lang w:bidi="fa-IR"/>
        </w:rPr>
      </w:pPr>
      <w:r w:rsidRPr="004A2E24">
        <w:rPr>
          <w:rFonts w:cs="B Nazanin" w:hint="cs"/>
          <w:sz w:val="28"/>
          <w:szCs w:val="28"/>
          <w:rtl/>
          <w:lang w:bidi="fa-IR"/>
        </w:rPr>
        <w:t xml:space="preserve">     </w:t>
      </w:r>
      <w:r w:rsidR="00EA1716" w:rsidRPr="004A2E24">
        <w:rPr>
          <w:rFonts w:cs="B Nazanin" w:hint="cs"/>
          <w:sz w:val="28"/>
          <w:szCs w:val="28"/>
          <w:rtl/>
          <w:lang w:bidi="fa-IR"/>
        </w:rPr>
        <w:t xml:space="preserve">این موضوع آثار سوء خود را در تمام مسائل اجتماعی، سیاسی، فرهنگی و اقتصادی کشورها بر جای گذاشت. نظر برخی ، آن است که دولت- به معنی عام آن- موظف به رفع همة تنگناها و حل همة </w:t>
      </w:r>
      <w:r w:rsidR="00EA1716" w:rsidRPr="004A2E24">
        <w:rPr>
          <w:rFonts w:cs="B Nazanin" w:hint="cs"/>
          <w:sz w:val="28"/>
          <w:szCs w:val="28"/>
          <w:rtl/>
          <w:lang w:bidi="fa-IR"/>
        </w:rPr>
        <w:lastRenderedPageBreak/>
        <w:t>معضلات اجتماعی و رفاهی جامعه است. ما در اینجا، بدون آنکه وظیفه سنگین و پر مسئولیت دولتهای اسلامی را در رفع مشکلات و نیازهای جامعه اسلامی به ویژه در مناطق محروم نادیده بگیریم، در صدد بیان این حقیقت هستیم که اهداف فوق جز با مشارکت مردم، تحقق نخواهد یافت و تاریخ گذشته ما و موقوفات فراوانی که از دوره های مختلف تاریخی بر جای مانده ، گواه روشنی بر این واقعیت است که بیشترین آثار خیر و عام المنفعه در طول تاریخ به دست خود مردم بنا نهاده شده است.</w:t>
      </w:r>
    </w:p>
    <w:p w:rsidR="00EA1716" w:rsidRPr="004A2E24" w:rsidRDefault="00CC0D99" w:rsidP="004A2E24">
      <w:pPr>
        <w:spacing w:line="384" w:lineRule="auto"/>
        <w:jc w:val="both"/>
        <w:rPr>
          <w:rFonts w:cs="B Nazanin"/>
          <w:sz w:val="28"/>
          <w:szCs w:val="28"/>
          <w:rtl/>
          <w:lang w:bidi="fa-IR"/>
        </w:rPr>
      </w:pPr>
      <w:r w:rsidRPr="004A2E24">
        <w:rPr>
          <w:rFonts w:cs="B Nazanin" w:hint="cs"/>
          <w:sz w:val="28"/>
          <w:szCs w:val="28"/>
          <w:rtl/>
          <w:lang w:bidi="fa-IR"/>
        </w:rPr>
        <w:t xml:space="preserve">     </w:t>
      </w:r>
      <w:r w:rsidR="00EA1716" w:rsidRPr="004A2E24">
        <w:rPr>
          <w:rFonts w:cs="B Nazanin" w:hint="cs"/>
          <w:sz w:val="28"/>
          <w:szCs w:val="28"/>
          <w:rtl/>
          <w:lang w:bidi="fa-IR"/>
        </w:rPr>
        <w:t>مدارس، کتابخانه ها، بیمارستانها و درمانگاه ها و رصد خانه های بسیاری را در دنیای اسلامی می توان بر شمرد که هزینه های آنها از راه وقف تعیین می شده است. وقف، پشتوانه پایان ناپذیری بود که می توانست در هر شرایطی این مراکز را پا بر جا نگاه دارد تا کار تعلیم و تربیت بر زمین نماند.</w:t>
      </w:r>
    </w:p>
    <w:p w:rsidR="00EA1716" w:rsidRPr="004A2E24" w:rsidRDefault="00CC0D99" w:rsidP="004A2E24">
      <w:pPr>
        <w:spacing w:line="384" w:lineRule="auto"/>
        <w:jc w:val="both"/>
        <w:rPr>
          <w:rFonts w:cs="B Nazanin"/>
          <w:sz w:val="28"/>
          <w:szCs w:val="28"/>
          <w:rtl/>
          <w:lang w:bidi="fa-IR"/>
        </w:rPr>
      </w:pPr>
      <w:r w:rsidRPr="004A2E24">
        <w:rPr>
          <w:rFonts w:cs="B Nazanin" w:hint="cs"/>
          <w:sz w:val="28"/>
          <w:szCs w:val="28"/>
          <w:rtl/>
          <w:lang w:bidi="fa-IR"/>
        </w:rPr>
        <w:t xml:space="preserve">     </w:t>
      </w:r>
      <w:r w:rsidR="00EA1716" w:rsidRPr="004A2E24">
        <w:rPr>
          <w:rFonts w:cs="B Nazanin" w:hint="cs"/>
          <w:sz w:val="28"/>
          <w:szCs w:val="28"/>
          <w:rtl/>
          <w:lang w:bidi="fa-IR"/>
        </w:rPr>
        <w:t>وقف به عنوان یک منبع مستمر مالی مراکز علمی همواره پشتوانه مردمی داشته است. اگر تاریخ موقوفات و صدقات جاریه از آغاز تا کنون به صورت تحلیلی و دقیق بررسی گردد، معلوم خواهد شد که چه ثمرات فرهنگی و بهداشتی و درمانی و تأمینی در جوامع اسلامی داشته است و چه عالمان و دانشمندان بزرگی از رهگذر همین موقوفات توانسته اند به توفیقات بیشتر دست یابند.</w:t>
      </w:r>
    </w:p>
    <w:p w:rsidR="00EA1716" w:rsidRPr="004A2E24" w:rsidRDefault="00EA1716" w:rsidP="004A2E24">
      <w:pPr>
        <w:spacing w:line="384" w:lineRule="auto"/>
        <w:jc w:val="both"/>
        <w:rPr>
          <w:rFonts w:cs="B Nazanin"/>
          <w:sz w:val="28"/>
          <w:szCs w:val="28"/>
          <w:rtl/>
          <w:lang w:bidi="fa-IR"/>
        </w:rPr>
      </w:pPr>
      <w:r w:rsidRPr="004A2E24">
        <w:rPr>
          <w:rFonts w:cs="B Nazanin" w:hint="cs"/>
          <w:sz w:val="28"/>
          <w:szCs w:val="28"/>
          <w:rtl/>
          <w:lang w:bidi="fa-IR"/>
        </w:rPr>
        <w:t>امروزه زمینه های فراوان برای وقف اموال وجود دارد که ازآن جمله وقف بر امور بهداشتی و درمانی، تأمین فضاهای آموزشی، تأمین خوابگاه های دانشجویی، تجهیز کتابخانه ها، ساخت و تعمیر مساجد، رسیدگی به معلولان ذهنی و جسمی، تأسیس مراکز پژوهشی و علمی، تشویق دانش پژوهان برتر و کمک به سایر امور عام المنفعه، به طوری که اگر افراد خیر و نیکوکار در این موارد پیش قدم شوند در زمانی کوتاه و به نحو مطلوب بسیاری از نیازهای جامعه مرتفع خواهد شد.</w:t>
      </w:r>
    </w:p>
    <w:p w:rsidR="00EA1716" w:rsidRPr="004A2E24" w:rsidRDefault="00CC0D99" w:rsidP="004A2E24">
      <w:pPr>
        <w:spacing w:line="384" w:lineRule="auto"/>
        <w:jc w:val="both"/>
        <w:rPr>
          <w:rFonts w:cs="B Nazanin"/>
          <w:sz w:val="28"/>
          <w:szCs w:val="28"/>
          <w:rtl/>
          <w:lang w:bidi="fa-IR"/>
        </w:rPr>
      </w:pPr>
      <w:r w:rsidRPr="004A2E24">
        <w:rPr>
          <w:rFonts w:cs="B Nazanin" w:hint="cs"/>
          <w:sz w:val="28"/>
          <w:szCs w:val="28"/>
          <w:rtl/>
          <w:lang w:bidi="fa-IR"/>
        </w:rPr>
        <w:t xml:space="preserve">     </w:t>
      </w:r>
      <w:r w:rsidR="00EA1716" w:rsidRPr="004A2E24">
        <w:rPr>
          <w:rFonts w:cs="B Nazanin" w:hint="cs"/>
          <w:sz w:val="28"/>
          <w:szCs w:val="28"/>
          <w:rtl/>
          <w:lang w:bidi="fa-IR"/>
        </w:rPr>
        <w:t>بدیهی است ملتهای مسلمان که از دیر باز نیکوکاری که جزئی از فرهنگ و روش</w:t>
      </w:r>
      <w:r w:rsidR="00B457B0" w:rsidRPr="004A2E24">
        <w:rPr>
          <w:rFonts w:cs="B Nazanin" w:hint="cs"/>
          <w:sz w:val="28"/>
          <w:szCs w:val="28"/>
          <w:rtl/>
          <w:lang w:bidi="fa-IR"/>
        </w:rPr>
        <w:t xml:space="preserve"> و منش</w:t>
      </w:r>
      <w:r w:rsidR="00EA1716" w:rsidRPr="004A2E24">
        <w:rPr>
          <w:rFonts w:cs="B Nazanin" w:hint="cs"/>
          <w:sz w:val="28"/>
          <w:szCs w:val="28"/>
          <w:rtl/>
          <w:lang w:bidi="fa-IR"/>
        </w:rPr>
        <w:t xml:space="preserve"> آنها بوده است و به هنگام گرایش به اسلام به تأسی به آیات و احادیثی که مؤمنین را به احسان و انفاق می خواند با انگیزه ای قوی در ساخت و نگاهداشت نهادهای وقفی و مراکز عام المنفعه پیشگام بوده اند به طور قطع </w:t>
      </w:r>
      <w:r w:rsidR="00EA1716" w:rsidRPr="004A2E24">
        <w:rPr>
          <w:rFonts w:cs="B Nazanin" w:hint="cs"/>
          <w:sz w:val="28"/>
          <w:szCs w:val="28"/>
          <w:rtl/>
          <w:lang w:bidi="fa-IR"/>
        </w:rPr>
        <w:lastRenderedPageBreak/>
        <w:t>در این دوران نیز با درک نیازهای روز جامعه مسئولیت دینی و ملی خود را به نحو احسن انجام خواهند داد.</w:t>
      </w:r>
      <w:r w:rsidR="003130D2" w:rsidRPr="004A2E24">
        <w:rPr>
          <w:rFonts w:cs="B Nazanin" w:hint="cs"/>
          <w:sz w:val="28"/>
          <w:szCs w:val="28"/>
          <w:rtl/>
          <w:lang w:bidi="fa-IR"/>
        </w:rPr>
        <w:t xml:space="preserve"> </w:t>
      </w:r>
    </w:p>
    <w:p w:rsidR="00EA1716" w:rsidRPr="004A2E24" w:rsidRDefault="00CC0D99" w:rsidP="004A2E24">
      <w:pPr>
        <w:spacing w:line="384" w:lineRule="auto"/>
        <w:jc w:val="both"/>
        <w:rPr>
          <w:rFonts w:cs="B Nazanin"/>
          <w:sz w:val="28"/>
          <w:szCs w:val="28"/>
          <w:rtl/>
          <w:lang w:bidi="fa-IR"/>
        </w:rPr>
      </w:pPr>
      <w:r w:rsidRPr="004A2E24">
        <w:rPr>
          <w:rFonts w:cs="B Nazanin" w:hint="cs"/>
          <w:sz w:val="28"/>
          <w:szCs w:val="28"/>
          <w:rtl/>
          <w:lang w:bidi="fa-IR"/>
        </w:rPr>
        <w:t xml:space="preserve">     </w:t>
      </w:r>
      <w:r w:rsidR="00EA1716" w:rsidRPr="004A2E24">
        <w:rPr>
          <w:rFonts w:cs="B Nazanin" w:hint="cs"/>
          <w:sz w:val="28"/>
          <w:szCs w:val="28"/>
          <w:rtl/>
          <w:lang w:bidi="fa-IR"/>
        </w:rPr>
        <w:t xml:space="preserve">وقف که از مصادیق بارز صدقه جاریه و خدمت به همنوعان است، علی رغم نمودهای چشمگیر و متنوع آن در جامعه، در مقاطعی از تاریخ، مورد غفلت قرار گرفته و به صورت یک سنت متروک در آمده بود. اکنون این ثورت عظیم مردمی که بر اعتقادات دینی و انگیزه های نوع دوستی مردم تکیه دارد، باید با روشهای درست تبلیغی به نسل امروز شناسانده شود تا همراه با قدر دانی از فداکاری و خدمات گذشتگان ، آیندگان نیز به انجام کارهای خیر تشویق و تحریص شوند. بی خبری نسل حاضر از </w:t>
      </w:r>
      <w:r w:rsidR="00B457B0" w:rsidRPr="004A2E24">
        <w:rPr>
          <w:rFonts w:cs="B Nazanin" w:hint="cs"/>
          <w:sz w:val="28"/>
          <w:szCs w:val="28"/>
          <w:rtl/>
          <w:lang w:bidi="fa-IR"/>
        </w:rPr>
        <w:t xml:space="preserve">ایثار و </w:t>
      </w:r>
      <w:r w:rsidR="00EA1716" w:rsidRPr="004A2E24">
        <w:rPr>
          <w:rFonts w:cs="B Nazanin" w:hint="cs"/>
          <w:sz w:val="28"/>
          <w:szCs w:val="28"/>
          <w:rtl/>
          <w:lang w:bidi="fa-IR"/>
        </w:rPr>
        <w:t>فداکاری نیاکانشان فاجعه ای است که احساس بی هویتی و خود باختگی فرهنگی را به دنبال خواهد داشت و نا خود آگاه زمینة آسیب پذیری را فراهم می سازد. از این رو بر آگاهان جامعه مسلمین است که با تبیین ارزشهایی چون وقف و ترسیم نقش آن در پی ریزی بنیان تمدن اسلامی ، دین خود را ادا نمایند. معرفی واقفان نیکوکار و بیان ابعاد گسترده وقف و آثار تربیتی، اقتصادی و رفاهی آن شیوه ای نیکو برای غفلت زدایی و جلب افکار و عواطف مردم است.</w:t>
      </w:r>
    </w:p>
    <w:p w:rsidR="00EA1716" w:rsidRPr="004A2E24" w:rsidRDefault="00CC0D99" w:rsidP="004A2E24">
      <w:pPr>
        <w:spacing w:line="384" w:lineRule="auto"/>
        <w:jc w:val="both"/>
        <w:rPr>
          <w:rFonts w:cs="B Nazanin"/>
          <w:sz w:val="28"/>
          <w:szCs w:val="28"/>
          <w:rtl/>
          <w:lang w:bidi="fa-IR"/>
        </w:rPr>
      </w:pPr>
      <w:r w:rsidRPr="004A2E24">
        <w:rPr>
          <w:rFonts w:cs="B Nazanin" w:hint="cs"/>
          <w:sz w:val="28"/>
          <w:szCs w:val="28"/>
          <w:rtl/>
          <w:lang w:bidi="fa-IR"/>
        </w:rPr>
        <w:t xml:space="preserve">     </w:t>
      </w:r>
      <w:r w:rsidR="00EA1716" w:rsidRPr="004A2E24">
        <w:rPr>
          <w:rFonts w:cs="B Nazanin" w:hint="cs"/>
          <w:sz w:val="28"/>
          <w:szCs w:val="28"/>
          <w:rtl/>
          <w:lang w:bidi="fa-IR"/>
        </w:rPr>
        <w:t>با عنایت به موارد فوق وقف که به عنوان یکی از مهمترین ابزارهای رسیدن به توسعه در جوامع اسلامی به خصوص در دوران شکوفایی تمدن اسلامی بوده است امروزه نیز بایستی دوباره نقش اصلی خود را ایفا کند</w:t>
      </w:r>
      <w:r w:rsidR="00B457B0" w:rsidRPr="004A2E24">
        <w:rPr>
          <w:rFonts w:cs="B Nazanin" w:hint="cs"/>
          <w:sz w:val="28"/>
          <w:szCs w:val="28"/>
          <w:rtl/>
          <w:lang w:bidi="fa-IR"/>
        </w:rPr>
        <w:t>. چنانچه وقف به طور گسترده در خ</w:t>
      </w:r>
      <w:r w:rsidR="00EA1716" w:rsidRPr="004A2E24">
        <w:rPr>
          <w:rFonts w:cs="B Nazanin" w:hint="cs"/>
          <w:sz w:val="28"/>
          <w:szCs w:val="28"/>
          <w:rtl/>
          <w:lang w:bidi="fa-IR"/>
        </w:rPr>
        <w:t>دمت توسعه علم و دانش و تکنولوژی در سطح جامعه ما قرار گیرد و به عنوان یک بازوی توانا به کمک دولت بشتابد دیری نخواهد پائید که انشاا... شاهد پیشرفت و توسعه سریعتر کشور در زمینه های مختلف خواهیم بود.</w:t>
      </w:r>
    </w:p>
    <w:p w:rsidR="00EA1716" w:rsidRPr="004A2E24" w:rsidRDefault="00EA1716" w:rsidP="004A2E24">
      <w:pPr>
        <w:spacing w:line="384" w:lineRule="auto"/>
        <w:jc w:val="both"/>
        <w:rPr>
          <w:rFonts w:cs="B Nazanin"/>
          <w:sz w:val="28"/>
          <w:szCs w:val="28"/>
          <w:rtl/>
          <w:lang w:bidi="fa-IR"/>
        </w:rPr>
      </w:pPr>
      <w:r w:rsidRPr="004A2E24">
        <w:rPr>
          <w:rFonts w:cs="B Nazanin" w:hint="cs"/>
          <w:sz w:val="28"/>
          <w:szCs w:val="28"/>
          <w:rtl/>
          <w:lang w:bidi="fa-IR"/>
        </w:rPr>
        <w:t>در تعاریف کلی که از وقف آمده گفته اند:</w:t>
      </w:r>
    </w:p>
    <w:p w:rsidR="00EA1716" w:rsidRPr="004A2E24" w:rsidRDefault="00CC0D99" w:rsidP="004A2E24">
      <w:pPr>
        <w:spacing w:line="384" w:lineRule="auto"/>
        <w:jc w:val="both"/>
        <w:rPr>
          <w:rFonts w:cs="B Nazanin"/>
          <w:sz w:val="28"/>
          <w:szCs w:val="28"/>
          <w:rtl/>
          <w:lang w:bidi="fa-IR"/>
        </w:rPr>
      </w:pPr>
      <w:r w:rsidRPr="004A2E24">
        <w:rPr>
          <w:rFonts w:cs="B Nazanin" w:hint="cs"/>
          <w:sz w:val="28"/>
          <w:szCs w:val="28"/>
          <w:rtl/>
          <w:lang w:bidi="fa-IR"/>
        </w:rPr>
        <w:t xml:space="preserve">     </w:t>
      </w:r>
      <w:r w:rsidR="00EA1716" w:rsidRPr="004A2E24">
        <w:rPr>
          <w:rFonts w:cs="B Nazanin" w:hint="cs"/>
          <w:sz w:val="28"/>
          <w:szCs w:val="28"/>
          <w:rtl/>
          <w:lang w:bidi="fa-IR"/>
        </w:rPr>
        <w:t>سنت وقف از مصادیق بارز احسان و خیر خواهی است که انسان در نتیجة تعالیم انبیای الهی آن را از گذشته های بسیار دور تاریخ به وجود آورده و در صحنة حیات انسانی به صورت پدیده ای اجتماعی برای همه نسلها به ودیعت نهاده است.</w:t>
      </w:r>
    </w:p>
    <w:p w:rsidR="00EA1716" w:rsidRPr="004A2E24" w:rsidRDefault="00EA1716" w:rsidP="004A2E24">
      <w:pPr>
        <w:spacing w:line="384" w:lineRule="auto"/>
        <w:jc w:val="both"/>
        <w:rPr>
          <w:rFonts w:cs="B Nazanin"/>
          <w:sz w:val="28"/>
          <w:szCs w:val="28"/>
          <w:rtl/>
          <w:lang w:bidi="fa-IR"/>
        </w:rPr>
      </w:pPr>
      <w:r w:rsidRPr="004A2E24">
        <w:rPr>
          <w:rFonts w:cs="B Nazanin" w:hint="cs"/>
          <w:sz w:val="28"/>
          <w:szCs w:val="28"/>
          <w:rtl/>
          <w:lang w:bidi="fa-IR"/>
        </w:rPr>
        <w:lastRenderedPageBreak/>
        <w:t>وقف از حسنات مؤکّد دینی و در زمرة اعمال صالح باقیه است و از نظر اخلاقی، بارزترین تجلی روحیة تعاون اجتماعی است.</w:t>
      </w:r>
    </w:p>
    <w:p w:rsidR="00EA1716" w:rsidRPr="004A2E24" w:rsidRDefault="00EA1716" w:rsidP="004A2E24">
      <w:pPr>
        <w:spacing w:line="384" w:lineRule="auto"/>
        <w:jc w:val="both"/>
        <w:rPr>
          <w:rFonts w:cs="B Nazanin"/>
          <w:sz w:val="28"/>
          <w:szCs w:val="28"/>
          <w:rtl/>
          <w:lang w:bidi="fa-IR"/>
        </w:rPr>
      </w:pPr>
      <w:r w:rsidRPr="004A2E24">
        <w:rPr>
          <w:rFonts w:cs="B Nazanin" w:hint="cs"/>
          <w:sz w:val="28"/>
          <w:szCs w:val="28"/>
          <w:rtl/>
          <w:lang w:bidi="fa-IR"/>
        </w:rPr>
        <w:t>وقف تأسیسی اجتماعی است که از وارستگی و آزادگی و علوّ طبع واقف خود حکایت می کند و به عمل خیر واقف ، مهر ابدیّت و جاودانگی می زند.</w:t>
      </w:r>
    </w:p>
    <w:p w:rsidR="00EA1716" w:rsidRPr="004A2E24" w:rsidRDefault="00CC0D99" w:rsidP="004A2E24">
      <w:pPr>
        <w:spacing w:line="384" w:lineRule="auto"/>
        <w:jc w:val="both"/>
        <w:rPr>
          <w:rFonts w:cs="B Nazanin"/>
          <w:sz w:val="28"/>
          <w:szCs w:val="28"/>
          <w:rtl/>
          <w:lang w:bidi="fa-IR"/>
        </w:rPr>
      </w:pPr>
      <w:r w:rsidRPr="004A2E24">
        <w:rPr>
          <w:rFonts w:cs="B Nazanin" w:hint="cs"/>
          <w:sz w:val="28"/>
          <w:szCs w:val="28"/>
          <w:rtl/>
          <w:lang w:bidi="fa-IR"/>
        </w:rPr>
        <w:t xml:space="preserve">     </w:t>
      </w:r>
      <w:r w:rsidR="00EA1716" w:rsidRPr="004A2E24">
        <w:rPr>
          <w:rFonts w:cs="B Nazanin" w:hint="cs"/>
          <w:sz w:val="28"/>
          <w:szCs w:val="28"/>
          <w:rtl/>
          <w:lang w:bidi="fa-IR"/>
        </w:rPr>
        <w:t>وقف عملی است باقی و صالح، و انفاقی است عاری از منّت، و احسانی است خالی از اذیت و به دور از تحقیر دیگران، و صدقه ای است دائمی و مستمر و بدون ریا، و وامی است بدون اضطراب از بازپرداخت آن، و تعدیل ثروتی است با رضا و رغبت، بدون اکراه و اجبار و در طلب رضایت خداوند متعال.</w:t>
      </w:r>
    </w:p>
    <w:p w:rsidR="00EA1716" w:rsidRPr="004A2E24" w:rsidRDefault="00CC0D99" w:rsidP="004A2E24">
      <w:pPr>
        <w:spacing w:line="384" w:lineRule="auto"/>
        <w:jc w:val="both"/>
        <w:rPr>
          <w:rFonts w:cs="B Nazanin"/>
          <w:sz w:val="28"/>
          <w:szCs w:val="28"/>
          <w:rtl/>
          <w:lang w:bidi="fa-IR"/>
        </w:rPr>
      </w:pPr>
      <w:r w:rsidRPr="004A2E24">
        <w:rPr>
          <w:rFonts w:cs="B Nazanin" w:hint="cs"/>
          <w:sz w:val="28"/>
          <w:szCs w:val="28"/>
          <w:rtl/>
          <w:lang w:bidi="fa-IR"/>
        </w:rPr>
        <w:t xml:space="preserve">     </w:t>
      </w:r>
      <w:r w:rsidR="00EA1716" w:rsidRPr="004A2E24">
        <w:rPr>
          <w:rFonts w:cs="B Nazanin" w:hint="cs"/>
          <w:sz w:val="28"/>
          <w:szCs w:val="28"/>
          <w:rtl/>
          <w:lang w:bidi="fa-IR"/>
        </w:rPr>
        <w:t xml:space="preserve">وقف فراهم کنندة چارچوب اساسی برای مشارکت مردم در امور اجتماعی بوده است این امر با اقدام آزادانه و داوطلبانه  واقف برای وقف دارایی خود تحقق می یابد. بدین معنی که تصمیم یک فرد برای اختصاص داوطلبانه بخشی از دارایی خود به امر وقف، منجر به تشکیل </w:t>
      </w:r>
      <w:r w:rsidR="00B457B0" w:rsidRPr="004A2E24">
        <w:rPr>
          <w:rFonts w:cs="B Nazanin" w:hint="cs"/>
          <w:sz w:val="28"/>
          <w:szCs w:val="28"/>
          <w:rtl/>
          <w:lang w:bidi="fa-IR"/>
        </w:rPr>
        <w:t>نهادی</w:t>
      </w:r>
      <w:r w:rsidR="00EA1716" w:rsidRPr="004A2E24">
        <w:rPr>
          <w:rFonts w:cs="B Nazanin" w:hint="cs"/>
          <w:sz w:val="28"/>
          <w:szCs w:val="28"/>
          <w:rtl/>
          <w:lang w:bidi="fa-IR"/>
        </w:rPr>
        <w:t xml:space="preserve"> عام المنفعه چون مدرسه، بیمارستان و غیره می گردد.</w:t>
      </w:r>
    </w:p>
    <w:p w:rsidR="00EA1716" w:rsidRPr="004A2E24" w:rsidRDefault="00CC0D99" w:rsidP="004A2E24">
      <w:pPr>
        <w:spacing w:line="384" w:lineRule="auto"/>
        <w:jc w:val="both"/>
        <w:rPr>
          <w:rFonts w:cs="B Nazanin"/>
          <w:sz w:val="28"/>
          <w:szCs w:val="28"/>
          <w:rtl/>
          <w:lang w:bidi="fa-IR"/>
        </w:rPr>
      </w:pPr>
      <w:r w:rsidRPr="004A2E24">
        <w:rPr>
          <w:rFonts w:cs="B Nazanin" w:hint="cs"/>
          <w:sz w:val="28"/>
          <w:szCs w:val="28"/>
          <w:rtl/>
          <w:lang w:bidi="fa-IR"/>
        </w:rPr>
        <w:t xml:space="preserve">     </w:t>
      </w:r>
      <w:r w:rsidR="00EA1716" w:rsidRPr="004A2E24">
        <w:rPr>
          <w:rFonts w:cs="B Nazanin" w:hint="cs"/>
          <w:sz w:val="28"/>
          <w:szCs w:val="28"/>
          <w:rtl/>
          <w:lang w:bidi="fa-IR"/>
        </w:rPr>
        <w:t>در شرایط فعلی که انسان و منابع انسانی رکن اصلی توسعه، رشد و موفقیت یک جامعه به حساب می آید با گسترش تکنولوژی و پیچیدگی و تکامل سازمانها انسان نیز انسان سازمانی می شود و بدین ترتیب بیم آن می رود که انسانها به ابزارهای بی اراده ای تبدیل شوند و از خود بیگانه گردند.</w:t>
      </w:r>
    </w:p>
    <w:p w:rsidR="00EA1716" w:rsidRPr="004A2E24" w:rsidRDefault="00CC0D99" w:rsidP="004A2E24">
      <w:pPr>
        <w:spacing w:line="384" w:lineRule="auto"/>
        <w:jc w:val="both"/>
        <w:rPr>
          <w:rFonts w:cs="B Nazanin"/>
          <w:sz w:val="28"/>
          <w:szCs w:val="28"/>
          <w:rtl/>
          <w:lang w:bidi="fa-IR"/>
        </w:rPr>
      </w:pPr>
      <w:r w:rsidRPr="004A2E24">
        <w:rPr>
          <w:rFonts w:cs="B Nazanin" w:hint="cs"/>
          <w:sz w:val="28"/>
          <w:szCs w:val="28"/>
          <w:rtl/>
          <w:lang w:bidi="fa-IR"/>
        </w:rPr>
        <w:t xml:space="preserve">     </w:t>
      </w:r>
      <w:r w:rsidR="00EA1716" w:rsidRPr="004A2E24">
        <w:rPr>
          <w:rFonts w:cs="B Nazanin" w:hint="cs"/>
          <w:sz w:val="28"/>
          <w:szCs w:val="28"/>
          <w:rtl/>
          <w:lang w:bidi="fa-IR"/>
        </w:rPr>
        <w:t>انسان سازمانی امروز، انسانی درمانده، بیمار و ناتوان شده است که در جریان تلاش جنون آمیز برای توسعه و پیشرفت مادی آسیب فراوانی دیده است و زایندگی و خلاقیت و روح بلند انسانی خود را از یاد برده است.</w:t>
      </w:r>
    </w:p>
    <w:p w:rsidR="00EA1716" w:rsidRPr="004A2E24" w:rsidRDefault="00CC0D99" w:rsidP="004A2E24">
      <w:pPr>
        <w:spacing w:line="384" w:lineRule="auto"/>
        <w:jc w:val="both"/>
        <w:rPr>
          <w:rFonts w:cs="B Nazanin"/>
          <w:sz w:val="28"/>
          <w:szCs w:val="28"/>
          <w:rtl/>
          <w:lang w:bidi="fa-IR"/>
        </w:rPr>
      </w:pPr>
      <w:r w:rsidRPr="004A2E24">
        <w:rPr>
          <w:rFonts w:cs="B Nazanin" w:hint="cs"/>
          <w:sz w:val="28"/>
          <w:szCs w:val="28"/>
          <w:rtl/>
          <w:lang w:bidi="fa-IR"/>
        </w:rPr>
        <w:t xml:space="preserve">     </w:t>
      </w:r>
      <w:r w:rsidR="00EA1716" w:rsidRPr="004A2E24">
        <w:rPr>
          <w:rFonts w:cs="B Nazanin" w:hint="cs"/>
          <w:sz w:val="28"/>
          <w:szCs w:val="28"/>
          <w:rtl/>
          <w:lang w:bidi="fa-IR"/>
        </w:rPr>
        <w:t xml:space="preserve">ملاحظات انسانی و حالات عاطفی و روح همکاری که وقف ایجاد می کند در شرایط کنونی توسعه، برای جامعه مفید و لازم است. سنت حسنه وقف یکی از مصادیق بارز احسان و خیر خواهی است که انسان با بهره گیری ار تعالیم انبیاء آن را از دیر باز بنیان نهاده و در صحنه حیات اجتماعی به ودیعت گذارده </w:t>
      </w:r>
      <w:r w:rsidR="00EA1716" w:rsidRPr="004A2E24">
        <w:rPr>
          <w:rFonts w:cs="B Nazanin" w:hint="cs"/>
          <w:sz w:val="28"/>
          <w:szCs w:val="28"/>
          <w:rtl/>
          <w:lang w:bidi="fa-IR"/>
        </w:rPr>
        <w:lastRenderedPageBreak/>
        <w:t>است. روحیه تعاون اجتماعی و سبقت در خیرات در نهاد وقف عینیت می یابد و به عمل واقف مهر ابدیت می زند. در وقف دو بعد خود دوستی و خود نوعی انسان به منصه ظهور می رسد.</w:t>
      </w:r>
    </w:p>
    <w:p w:rsidR="00EA1716" w:rsidRPr="004A2E24" w:rsidRDefault="00CC0D99" w:rsidP="004A2E24">
      <w:pPr>
        <w:spacing w:line="384" w:lineRule="auto"/>
        <w:jc w:val="both"/>
        <w:rPr>
          <w:rFonts w:cs="B Nazanin"/>
          <w:sz w:val="28"/>
          <w:szCs w:val="28"/>
          <w:rtl/>
          <w:lang w:bidi="fa-IR"/>
        </w:rPr>
      </w:pPr>
      <w:r w:rsidRPr="004A2E24">
        <w:rPr>
          <w:rFonts w:cs="B Nazanin" w:hint="cs"/>
          <w:sz w:val="28"/>
          <w:szCs w:val="28"/>
          <w:rtl/>
          <w:lang w:bidi="fa-IR"/>
        </w:rPr>
        <w:t xml:space="preserve">     </w:t>
      </w:r>
      <w:r w:rsidR="00EA1716" w:rsidRPr="004A2E24">
        <w:rPr>
          <w:rFonts w:cs="B Nazanin" w:hint="cs"/>
          <w:sz w:val="28"/>
          <w:szCs w:val="28"/>
          <w:rtl/>
          <w:lang w:bidi="fa-IR"/>
        </w:rPr>
        <w:t>فرهنگ وقف با خصوصیات فردی انسان در بعد خود دوستی و وجود انگیزه رقابت بین افراد سازگار است و همچنین با مدیریت صحیح آن و تحقق نیات واقفین خیر اندیش دارای ویژگیهای خدمت به هم نوعان و ایجاد حالات عاطفی در جامعه می باشد.</w:t>
      </w:r>
    </w:p>
    <w:p w:rsidR="00EA1716" w:rsidRPr="004A2E24" w:rsidRDefault="00CC0D99" w:rsidP="004A2E24">
      <w:pPr>
        <w:spacing w:line="384" w:lineRule="auto"/>
        <w:jc w:val="both"/>
        <w:rPr>
          <w:rFonts w:cs="B Nazanin"/>
          <w:sz w:val="28"/>
          <w:szCs w:val="28"/>
          <w:rtl/>
          <w:lang w:bidi="fa-IR"/>
        </w:rPr>
      </w:pPr>
      <w:r w:rsidRPr="004A2E24">
        <w:rPr>
          <w:rFonts w:cs="B Nazanin" w:hint="cs"/>
          <w:sz w:val="28"/>
          <w:szCs w:val="28"/>
          <w:rtl/>
          <w:lang w:bidi="fa-IR"/>
        </w:rPr>
        <w:t xml:space="preserve">     </w:t>
      </w:r>
      <w:r w:rsidR="00EA1716" w:rsidRPr="004A2E24">
        <w:rPr>
          <w:rFonts w:cs="B Nazanin" w:hint="cs"/>
          <w:sz w:val="28"/>
          <w:szCs w:val="28"/>
          <w:rtl/>
          <w:lang w:bidi="fa-IR"/>
        </w:rPr>
        <w:t>اغلب موقوفات نیازهای فرهنگی، اجتماعی و اقتصادی جامعه را تأمین می کنند، در سرزمین خشک و سوزان عربستان آنهم در صدر اسلام مسئله آب یکی از حاد ترین مسائل جامعه آن روز و برخوردار از اهمیت والائی بوده است</w:t>
      </w:r>
      <w:r w:rsidR="00B457B0" w:rsidRPr="004A2E24">
        <w:rPr>
          <w:rFonts w:cs="B Nazanin" w:hint="cs"/>
          <w:sz w:val="28"/>
          <w:szCs w:val="28"/>
          <w:rtl/>
          <w:lang w:bidi="fa-IR"/>
        </w:rPr>
        <w:t xml:space="preserve"> </w:t>
      </w:r>
      <w:r w:rsidR="00EA1716" w:rsidRPr="004A2E24">
        <w:rPr>
          <w:rFonts w:cs="B Nazanin" w:hint="cs"/>
          <w:sz w:val="28"/>
          <w:szCs w:val="28"/>
          <w:rtl/>
          <w:lang w:bidi="fa-IR"/>
        </w:rPr>
        <w:t>و به همین دلیل می بینیم در میان موقوفات امام علی (ع) بنا به نقل مرحوم مجلسی در کتاب شریف بحارالانوار از قول امام صادق (ع) نقل می کند که امام فرمودند: جدم علی قریب به یکصد چاه و چشمه را در راه خدا وقف نمود. و هم اکنون در راه مدینه به مکه منطقه ای است که در آنجا چاه هایی است</w:t>
      </w:r>
      <w:r w:rsidR="00B457B0" w:rsidRPr="004A2E24">
        <w:rPr>
          <w:rFonts w:cs="B Nazanin" w:hint="cs"/>
          <w:sz w:val="28"/>
          <w:szCs w:val="28"/>
          <w:rtl/>
          <w:lang w:bidi="fa-IR"/>
        </w:rPr>
        <w:t xml:space="preserve"> که</w:t>
      </w:r>
      <w:r w:rsidR="00EA1716" w:rsidRPr="004A2E24">
        <w:rPr>
          <w:rFonts w:cs="B Nazanin" w:hint="cs"/>
          <w:sz w:val="28"/>
          <w:szCs w:val="28"/>
          <w:rtl/>
          <w:lang w:bidi="fa-IR"/>
        </w:rPr>
        <w:t xml:space="preserve"> به دست علی (ع) ایجاد شده است و بر حجاج وقف گردیده است البته نیات واقفین با توجه به زمان و نیاز روز تغییر کرده است.</w:t>
      </w:r>
    </w:p>
    <w:p w:rsidR="00EA1716" w:rsidRPr="004A2E24" w:rsidRDefault="00EA1716" w:rsidP="004A2E24">
      <w:pPr>
        <w:spacing w:line="384" w:lineRule="auto"/>
        <w:jc w:val="both"/>
        <w:rPr>
          <w:rFonts w:cs="B Nazanin"/>
          <w:sz w:val="28"/>
          <w:szCs w:val="28"/>
          <w:rtl/>
          <w:lang w:bidi="fa-IR"/>
        </w:rPr>
      </w:pPr>
      <w:r w:rsidRPr="004A2E24">
        <w:rPr>
          <w:rFonts w:cs="B Nazanin" w:hint="cs"/>
          <w:sz w:val="28"/>
          <w:szCs w:val="28"/>
          <w:rtl/>
          <w:lang w:bidi="fa-IR"/>
        </w:rPr>
        <w:t>نمونه هایی از موقوفات وقف شده:</w:t>
      </w:r>
    </w:p>
    <w:p w:rsidR="00EA1716" w:rsidRPr="004A2E24" w:rsidRDefault="00424DAF" w:rsidP="004A2E24">
      <w:pPr>
        <w:spacing w:line="384" w:lineRule="auto"/>
        <w:jc w:val="both"/>
        <w:rPr>
          <w:rFonts w:cs="B Nazanin"/>
          <w:sz w:val="28"/>
          <w:szCs w:val="28"/>
          <w:rtl/>
          <w:lang w:bidi="fa-IR"/>
        </w:rPr>
      </w:pPr>
      <w:r w:rsidRPr="004A2E24">
        <w:rPr>
          <w:rFonts w:cs="B Nazanin" w:hint="cs"/>
          <w:sz w:val="28"/>
          <w:szCs w:val="28"/>
          <w:rtl/>
          <w:lang w:bidi="fa-IR"/>
        </w:rPr>
        <w:t xml:space="preserve">     </w:t>
      </w:r>
      <w:r w:rsidR="00EA1716" w:rsidRPr="004A2E24">
        <w:rPr>
          <w:rFonts w:cs="B Nazanin" w:hint="cs"/>
          <w:sz w:val="28"/>
          <w:szCs w:val="28"/>
          <w:rtl/>
          <w:lang w:bidi="fa-IR"/>
        </w:rPr>
        <w:t>در شرایط فعلی که تحصیل دانشگاهی دختران زیاد شده تأمین خوابگاه آنان به یک مشکل اجتماعی تبدیل گردیده، واقفان خیر اندیشی پیدا شده اند تا به این قشر تحصیل کرده کمک و در راه</w:t>
      </w:r>
      <w:r w:rsidR="00B457B0" w:rsidRPr="004A2E24">
        <w:rPr>
          <w:rFonts w:cs="B Nazanin" w:hint="cs"/>
          <w:sz w:val="28"/>
          <w:szCs w:val="28"/>
          <w:rtl/>
          <w:lang w:bidi="fa-IR"/>
        </w:rPr>
        <w:t xml:space="preserve"> اعتلای</w:t>
      </w:r>
      <w:r w:rsidR="00EA1716" w:rsidRPr="004A2E24">
        <w:rPr>
          <w:rFonts w:cs="B Nazanin" w:hint="cs"/>
          <w:sz w:val="28"/>
          <w:szCs w:val="28"/>
          <w:rtl/>
          <w:lang w:bidi="fa-IR"/>
        </w:rPr>
        <w:t xml:space="preserve"> کشور و مشارکت آنها در توسعه سهیم باشند. یکی از این واقفین خانم بتول نصیری زاد یک باب آپارتمانی واقع در شمیران جهت استفاده دانشجویان دختر دانشکده پزشکی (دانشگاه دولتی) به عنوان خوابگاه وقف نموده است.</w:t>
      </w:r>
    </w:p>
    <w:p w:rsidR="00EA1716" w:rsidRPr="004A2E24" w:rsidRDefault="00424DAF" w:rsidP="004A2E24">
      <w:pPr>
        <w:spacing w:line="384" w:lineRule="auto"/>
        <w:jc w:val="both"/>
        <w:rPr>
          <w:rFonts w:cs="B Nazanin"/>
          <w:sz w:val="28"/>
          <w:szCs w:val="28"/>
          <w:rtl/>
          <w:lang w:bidi="fa-IR"/>
        </w:rPr>
      </w:pPr>
      <w:r w:rsidRPr="004A2E24">
        <w:rPr>
          <w:rFonts w:cs="B Nazanin" w:hint="cs"/>
          <w:sz w:val="28"/>
          <w:szCs w:val="28"/>
          <w:rtl/>
          <w:lang w:bidi="fa-IR"/>
        </w:rPr>
        <w:t xml:space="preserve">     </w:t>
      </w:r>
      <w:r w:rsidR="00EA1716" w:rsidRPr="004A2E24">
        <w:rPr>
          <w:rFonts w:cs="B Nazanin" w:hint="cs"/>
          <w:sz w:val="28"/>
          <w:szCs w:val="28"/>
          <w:rtl/>
          <w:lang w:bidi="fa-IR"/>
        </w:rPr>
        <w:t>واقف دیگری در مشهد به نام حاج حسین عدالتیان به فکر حل مشکلات خانواده ایتام و بی سرپرست و مستمند برآمده و یک باب منزل مسکو</w:t>
      </w:r>
      <w:r w:rsidR="00B457B0" w:rsidRPr="004A2E24">
        <w:rPr>
          <w:rFonts w:cs="B Nazanin" w:hint="cs"/>
          <w:sz w:val="28"/>
          <w:szCs w:val="28"/>
          <w:rtl/>
          <w:lang w:bidi="fa-IR"/>
        </w:rPr>
        <w:t xml:space="preserve">نی خود به مساحت تقریبی 330 متر </w:t>
      </w:r>
      <w:r w:rsidR="00EA1716" w:rsidRPr="004A2E24">
        <w:rPr>
          <w:rFonts w:cs="B Nazanin" w:hint="cs"/>
          <w:sz w:val="28"/>
          <w:szCs w:val="28"/>
          <w:rtl/>
          <w:lang w:bidi="fa-IR"/>
        </w:rPr>
        <w:t xml:space="preserve">مربع با کلیة متعلقات و یک باب مغازه واقع در ملک مذکور وقف دائمی به مؤسسة خیریه محبان الرضا (ع) را نموده و 75 درصد عواید </w:t>
      </w:r>
      <w:r w:rsidR="00EA1716" w:rsidRPr="004A2E24">
        <w:rPr>
          <w:rFonts w:cs="B Nazanin" w:hint="cs"/>
          <w:sz w:val="28"/>
          <w:szCs w:val="28"/>
          <w:rtl/>
          <w:lang w:bidi="fa-IR"/>
        </w:rPr>
        <w:lastRenderedPageBreak/>
        <w:t>این وقف را برای خانواده های ایتام و بی سرپرست و مستمند و 10 درصد از درآمد حاصله همه ساله در اختیار صندوق قرض الحسنه محبان الرضا قرار گرفته تا در جهت پرداخت وام به خانواده های زیر پوشش مؤسسه مصرف گردد و در صورت نا</w:t>
      </w:r>
      <w:r w:rsidR="00B457B0" w:rsidRPr="004A2E24">
        <w:rPr>
          <w:rFonts w:cs="B Nazanin" w:hint="cs"/>
          <w:sz w:val="28"/>
          <w:szCs w:val="28"/>
          <w:rtl/>
          <w:lang w:bidi="fa-IR"/>
        </w:rPr>
        <w:t>توانی وام گیرنده از باز پرداخت وام معاف گردد</w:t>
      </w:r>
      <w:r w:rsidR="00EA1716" w:rsidRPr="004A2E24">
        <w:rPr>
          <w:rFonts w:cs="B Nazanin" w:hint="cs"/>
          <w:sz w:val="28"/>
          <w:szCs w:val="28"/>
          <w:rtl/>
          <w:lang w:bidi="fa-IR"/>
        </w:rPr>
        <w:t xml:space="preserve"> و بقیه عواید برای مصارف دیگر تعیین نموده است.</w:t>
      </w:r>
    </w:p>
    <w:p w:rsidR="00EA1716" w:rsidRPr="004A2E24" w:rsidRDefault="00424DAF" w:rsidP="004A2E24">
      <w:pPr>
        <w:spacing w:line="384" w:lineRule="auto"/>
        <w:jc w:val="both"/>
        <w:rPr>
          <w:rFonts w:cs="B Nazanin"/>
          <w:sz w:val="28"/>
          <w:szCs w:val="28"/>
          <w:rtl/>
          <w:lang w:bidi="fa-IR"/>
        </w:rPr>
      </w:pPr>
      <w:r w:rsidRPr="004A2E24">
        <w:rPr>
          <w:rFonts w:cs="B Nazanin" w:hint="cs"/>
          <w:sz w:val="28"/>
          <w:szCs w:val="28"/>
          <w:rtl/>
          <w:lang w:bidi="fa-IR"/>
        </w:rPr>
        <w:t xml:space="preserve">     </w:t>
      </w:r>
      <w:r w:rsidR="00EA1716" w:rsidRPr="004A2E24">
        <w:rPr>
          <w:rFonts w:cs="B Nazanin" w:hint="cs"/>
          <w:sz w:val="28"/>
          <w:szCs w:val="28"/>
          <w:rtl/>
          <w:lang w:bidi="fa-IR"/>
        </w:rPr>
        <w:t xml:space="preserve">در زمینة تحصیل، دارو و درمان و کمک به ایتام نیز در سنوات اخیر موقوفات زیادی وقف شده است، در مجموع هدف واقفین خیر اندیش این موقوفات رسیدگی به هم نوعان است، در بعضی از وقف نامه ها نیت واقف و توجه او به مسائل انسانی بیشتر نمایان شده است. به طور مثال در قسمتی از وقف نامه بیمارستان ارجمند در کرمان در باب سفارشات واقف به متولی آمده </w:t>
      </w:r>
      <w:r w:rsidR="00B457B0" w:rsidRPr="004A2E24">
        <w:rPr>
          <w:rFonts w:cs="B Nazanin" w:hint="cs"/>
          <w:sz w:val="28"/>
          <w:szCs w:val="28"/>
          <w:rtl/>
          <w:lang w:bidi="fa-IR"/>
        </w:rPr>
        <w:t>غ</w:t>
      </w:r>
      <w:r w:rsidR="00EA1716" w:rsidRPr="004A2E24">
        <w:rPr>
          <w:rFonts w:cs="B Nazanin" w:hint="cs"/>
          <w:sz w:val="28"/>
          <w:szCs w:val="28"/>
          <w:rtl/>
          <w:lang w:bidi="fa-IR"/>
        </w:rPr>
        <w:t xml:space="preserve">رض اصلی جناب واقف از تحمل این همه زحمت جهت دایر نمودن بیمارستان در کرمان و وقف نمودن رقبات نام برده برای این بوده است که این بیمارستان همیشه اوقات در کرمان از حیث کار و نظم و ترتیب و معالجه دردمندان و مداوای آنها مخصوصاً </w:t>
      </w:r>
      <w:r w:rsidR="00B457B0" w:rsidRPr="004A2E24">
        <w:rPr>
          <w:rFonts w:cs="B Nazanin" w:hint="cs"/>
          <w:sz w:val="28"/>
          <w:szCs w:val="28"/>
          <w:rtl/>
          <w:lang w:bidi="fa-IR"/>
        </w:rPr>
        <w:t>پ</w:t>
      </w:r>
      <w:r w:rsidR="00EA1716" w:rsidRPr="004A2E24">
        <w:rPr>
          <w:rFonts w:cs="B Nazanin" w:hint="cs"/>
          <w:sz w:val="28"/>
          <w:szCs w:val="28"/>
          <w:rtl/>
          <w:lang w:bidi="fa-IR"/>
        </w:rPr>
        <w:t>ذیرایی و معالجه بیماران مستمند مجانی درجة اول اهمیت قرار داشته باشد و حتی روزی برس</w:t>
      </w:r>
      <w:r w:rsidR="001C61F9" w:rsidRPr="004A2E24">
        <w:rPr>
          <w:rFonts w:cs="B Nazanin" w:hint="cs"/>
          <w:sz w:val="28"/>
          <w:szCs w:val="28"/>
          <w:rtl/>
          <w:lang w:bidi="fa-IR"/>
        </w:rPr>
        <w:t>د</w:t>
      </w:r>
      <w:r w:rsidR="00EA1716" w:rsidRPr="004A2E24">
        <w:rPr>
          <w:rFonts w:cs="B Nazanin" w:hint="cs"/>
          <w:sz w:val="28"/>
          <w:szCs w:val="28"/>
          <w:rtl/>
          <w:lang w:bidi="fa-IR"/>
        </w:rPr>
        <w:t xml:space="preserve"> که با فراهم شدن هزینه های لازمه از درآمد املاک مورد وقف کلیة مریضه</w:t>
      </w:r>
      <w:r w:rsidR="00B457B0" w:rsidRPr="004A2E24">
        <w:rPr>
          <w:rFonts w:cs="B Nazanin" w:hint="cs"/>
          <w:sz w:val="28"/>
          <w:szCs w:val="28"/>
          <w:rtl/>
          <w:lang w:bidi="fa-IR"/>
        </w:rPr>
        <w:t>ای مستمند مجاناً معالجه شوند. (</w:t>
      </w:r>
      <w:r w:rsidR="00EA1716" w:rsidRPr="004A2E24">
        <w:rPr>
          <w:rFonts w:cs="B Nazanin" w:hint="cs"/>
          <w:sz w:val="28"/>
          <w:szCs w:val="28"/>
          <w:rtl/>
          <w:lang w:bidi="fa-IR"/>
        </w:rPr>
        <w:t xml:space="preserve">یعنی تمام تختخوابهای بیمارستان اختصاص به مریضهای مستمند و بیچاره یابد.) </w:t>
      </w:r>
    </w:p>
    <w:p w:rsidR="00EA1716" w:rsidRPr="004A2E24" w:rsidRDefault="00424DAF" w:rsidP="004A2E24">
      <w:pPr>
        <w:spacing w:line="384" w:lineRule="auto"/>
        <w:jc w:val="both"/>
        <w:rPr>
          <w:rFonts w:cs="B Nazanin"/>
          <w:sz w:val="28"/>
          <w:szCs w:val="28"/>
          <w:rtl/>
          <w:lang w:bidi="fa-IR"/>
        </w:rPr>
      </w:pPr>
      <w:r w:rsidRPr="004A2E24">
        <w:rPr>
          <w:rFonts w:cs="B Nazanin" w:hint="cs"/>
          <w:sz w:val="28"/>
          <w:szCs w:val="28"/>
          <w:rtl/>
          <w:lang w:bidi="fa-IR"/>
        </w:rPr>
        <w:t xml:space="preserve">     </w:t>
      </w:r>
      <w:r w:rsidR="00EA1716" w:rsidRPr="004A2E24">
        <w:rPr>
          <w:rFonts w:cs="B Nazanin" w:hint="cs"/>
          <w:sz w:val="28"/>
          <w:szCs w:val="28"/>
          <w:rtl/>
          <w:lang w:bidi="fa-IR"/>
        </w:rPr>
        <w:t>و یا اینکه در لبنان موقو</w:t>
      </w:r>
      <w:r w:rsidR="001C61F9" w:rsidRPr="004A2E24">
        <w:rPr>
          <w:rFonts w:cs="B Nazanin" w:hint="cs"/>
          <w:sz w:val="28"/>
          <w:szCs w:val="28"/>
          <w:rtl/>
          <w:lang w:bidi="fa-IR"/>
        </w:rPr>
        <w:t>فه ای است که نیت واقف آن تسکین آلا</w:t>
      </w:r>
      <w:r w:rsidR="00EA1716" w:rsidRPr="004A2E24">
        <w:rPr>
          <w:rFonts w:cs="B Nazanin" w:hint="cs"/>
          <w:sz w:val="28"/>
          <w:szCs w:val="28"/>
          <w:rtl/>
          <w:lang w:bidi="fa-IR"/>
        </w:rPr>
        <w:t xml:space="preserve">م بیماران است و از عواید آن موقوفه باید دو نفر هر </w:t>
      </w:r>
      <w:r w:rsidR="001C61F9" w:rsidRPr="004A2E24">
        <w:rPr>
          <w:rFonts w:cs="B Nazanin" w:hint="cs"/>
          <w:sz w:val="28"/>
          <w:szCs w:val="28"/>
          <w:rtl/>
          <w:lang w:bidi="fa-IR"/>
        </w:rPr>
        <w:t>روزه در بیمارستانها بر بالین بیم</w:t>
      </w:r>
      <w:r w:rsidR="00EA1716" w:rsidRPr="004A2E24">
        <w:rPr>
          <w:rFonts w:cs="B Nazanin" w:hint="cs"/>
          <w:sz w:val="28"/>
          <w:szCs w:val="28"/>
          <w:rtl/>
          <w:lang w:bidi="fa-IR"/>
        </w:rPr>
        <w:t>اران حاضر شوند، و در حالی که با هم نجوا می کنند و به طوری که مریض صدای آن دو را بشنود، جملاتی رد و بدل کنند که بیمار با شنیدن آنها معتقد شود که بیماری وی رو به بهبودی است و صحت یافتن او حتمی خواهد بود.</w:t>
      </w:r>
    </w:p>
    <w:p w:rsidR="00EA1716" w:rsidRPr="004A2E24" w:rsidRDefault="00424DAF" w:rsidP="004A2E24">
      <w:pPr>
        <w:spacing w:line="384" w:lineRule="auto"/>
        <w:jc w:val="both"/>
        <w:rPr>
          <w:rFonts w:cs="B Nazanin"/>
          <w:sz w:val="28"/>
          <w:szCs w:val="28"/>
          <w:rtl/>
          <w:lang w:bidi="fa-IR"/>
        </w:rPr>
      </w:pPr>
      <w:r w:rsidRPr="004A2E24">
        <w:rPr>
          <w:rFonts w:cs="B Nazanin" w:hint="cs"/>
          <w:sz w:val="28"/>
          <w:szCs w:val="28"/>
          <w:rtl/>
          <w:lang w:bidi="fa-IR"/>
        </w:rPr>
        <w:t xml:space="preserve">     </w:t>
      </w:r>
      <w:r w:rsidR="00EA1716" w:rsidRPr="004A2E24">
        <w:rPr>
          <w:rFonts w:cs="B Nazanin" w:hint="cs"/>
          <w:sz w:val="28"/>
          <w:szCs w:val="28"/>
          <w:rtl/>
          <w:lang w:bidi="fa-IR"/>
        </w:rPr>
        <w:t>در قسمتی از وصیت نامه مورخ 18/6/1330 خانم حاجیه عدل الملوک یکی از واقفین استان گیلان چنین آمده است « در هر سال وقت رسیدن میوه های نوبری از باقلی و غیره اشیاء نوبری را تهیه و به فقرا و مساکین بدهند.»</w:t>
      </w:r>
    </w:p>
    <w:p w:rsidR="00EA1716" w:rsidRPr="004A2E24" w:rsidRDefault="00424DAF" w:rsidP="004A2E24">
      <w:pPr>
        <w:spacing w:line="384" w:lineRule="auto"/>
        <w:jc w:val="both"/>
        <w:rPr>
          <w:rFonts w:cs="B Nazanin"/>
          <w:sz w:val="28"/>
          <w:szCs w:val="28"/>
          <w:rtl/>
          <w:lang w:bidi="fa-IR"/>
        </w:rPr>
      </w:pPr>
      <w:r w:rsidRPr="004A2E24">
        <w:rPr>
          <w:rFonts w:cs="B Nazanin" w:hint="cs"/>
          <w:sz w:val="28"/>
          <w:szCs w:val="28"/>
          <w:rtl/>
          <w:lang w:bidi="fa-IR"/>
        </w:rPr>
        <w:lastRenderedPageBreak/>
        <w:t xml:space="preserve">     </w:t>
      </w:r>
      <w:r w:rsidR="00EA1716" w:rsidRPr="004A2E24">
        <w:rPr>
          <w:rFonts w:cs="B Nazanin" w:hint="cs"/>
          <w:sz w:val="28"/>
          <w:szCs w:val="28"/>
          <w:rtl/>
          <w:lang w:bidi="fa-IR"/>
        </w:rPr>
        <w:t>آقای حسن ذوقی یکی از واقفین استان تهران نه باب مغازه و سه راهرو مشرف به خیابان سلسبیل و دو باب مغازه و یک نیم بابی مشرف یه خیابان مرتضوی و یک باب خانه دو طبقه که مساحت کل آن حدود 860 متر مربع برای دانش آموزان بی بضاعت یک دبستان پسرانه و یک دبستان دخترانه که در خیابان سلسبیل ... واقع است، بدین ترتیب وقف نموده است. « برای محصلین و محصلان بی بضاعت آن دو دبستان در عید نوروز لباس تهیه کنن</w:t>
      </w:r>
      <w:r w:rsidR="001C61F9" w:rsidRPr="004A2E24">
        <w:rPr>
          <w:rFonts w:cs="B Nazanin" w:hint="cs"/>
          <w:sz w:val="28"/>
          <w:szCs w:val="28"/>
          <w:rtl/>
          <w:lang w:bidi="fa-IR"/>
        </w:rPr>
        <w:t>د و یک هفته قبل از عید به نحو</w:t>
      </w:r>
      <w:r w:rsidR="00EA1716" w:rsidRPr="004A2E24">
        <w:rPr>
          <w:rFonts w:cs="B Nazanin" w:hint="cs"/>
          <w:sz w:val="28"/>
          <w:szCs w:val="28"/>
          <w:rtl/>
          <w:lang w:bidi="fa-IR"/>
        </w:rPr>
        <w:t>ی که بر شخصیت و احترام آنها لطمه نخورد به وسیلة اولیای آنان اهدا</w:t>
      </w:r>
      <w:r w:rsidR="001C61F9" w:rsidRPr="004A2E24">
        <w:rPr>
          <w:rFonts w:cs="B Nazanin" w:hint="cs"/>
          <w:sz w:val="28"/>
          <w:szCs w:val="28"/>
          <w:rtl/>
          <w:lang w:bidi="fa-IR"/>
        </w:rPr>
        <w:t xml:space="preserve"> نمایند. این لباسها باید در حد م</w:t>
      </w:r>
      <w:r w:rsidR="00EA1716" w:rsidRPr="004A2E24">
        <w:rPr>
          <w:rFonts w:cs="B Nazanin" w:hint="cs"/>
          <w:sz w:val="28"/>
          <w:szCs w:val="28"/>
          <w:rtl/>
          <w:lang w:bidi="fa-IR"/>
        </w:rPr>
        <w:t>تعارف و برای پسرها شامل یک دست کت و شلوار از چهار حد مناسب و دو عدد پیراهن و دو دست لباس زیر و دو جفت جوراب و یک جفت کفش و در مورد دختران مشتمل بر یک عدد پیراهن و دو دست لباس زیر و یک جفت جوراب و یک جفت کفش باشد چنانچه بخواست خدای متعال روزی فقر و تنگدستی در این کشور ریشه کن شود و دانش آ</w:t>
      </w:r>
      <w:r w:rsidR="001C61F9" w:rsidRPr="004A2E24">
        <w:rPr>
          <w:rFonts w:cs="B Nazanin" w:hint="cs"/>
          <w:sz w:val="28"/>
          <w:szCs w:val="28"/>
          <w:rtl/>
          <w:lang w:bidi="fa-IR"/>
        </w:rPr>
        <w:t>موز بی بضاعتی در آن مدارس نباشد</w:t>
      </w:r>
      <w:r w:rsidR="00EA1716" w:rsidRPr="004A2E24">
        <w:rPr>
          <w:rFonts w:cs="B Nazanin" w:hint="cs"/>
          <w:sz w:val="28"/>
          <w:szCs w:val="28"/>
          <w:rtl/>
          <w:lang w:bidi="fa-IR"/>
        </w:rPr>
        <w:t xml:space="preserve"> در آمد موقوفه به صورت جایزه اختصاص به بهترین دانش آموزان کلاسهای دبستانهای مذکور خواهد داشت.</w:t>
      </w:r>
    </w:p>
    <w:p w:rsidR="00EA1716" w:rsidRPr="004A2E24" w:rsidRDefault="00424DAF" w:rsidP="004A2E24">
      <w:pPr>
        <w:spacing w:line="384" w:lineRule="auto"/>
        <w:jc w:val="both"/>
        <w:rPr>
          <w:rFonts w:cs="B Nazanin"/>
          <w:sz w:val="28"/>
          <w:szCs w:val="28"/>
          <w:rtl/>
          <w:lang w:bidi="fa-IR"/>
        </w:rPr>
      </w:pPr>
      <w:r w:rsidRPr="004A2E24">
        <w:rPr>
          <w:rFonts w:cs="B Nazanin" w:hint="cs"/>
          <w:sz w:val="28"/>
          <w:szCs w:val="28"/>
          <w:rtl/>
          <w:lang w:bidi="fa-IR"/>
        </w:rPr>
        <w:t xml:space="preserve">     </w:t>
      </w:r>
      <w:r w:rsidR="00EA1716" w:rsidRPr="004A2E24">
        <w:rPr>
          <w:rFonts w:cs="B Nazanin" w:hint="cs"/>
          <w:sz w:val="28"/>
          <w:szCs w:val="28"/>
          <w:rtl/>
          <w:lang w:bidi="fa-IR"/>
        </w:rPr>
        <w:t>از جمله موقوفاتی که در گسترش علم و دانش در کشور و خارج از مرزها از قدیم به یادگار مانده است</w:t>
      </w:r>
      <w:r w:rsidR="001C61F9" w:rsidRPr="004A2E24">
        <w:rPr>
          <w:rFonts w:cs="B Nazanin" w:hint="cs"/>
          <w:sz w:val="28"/>
          <w:szCs w:val="28"/>
          <w:rtl/>
          <w:lang w:bidi="fa-IR"/>
        </w:rPr>
        <w:t xml:space="preserve"> می توان</w:t>
      </w:r>
      <w:r w:rsidR="00EA1716" w:rsidRPr="004A2E24">
        <w:rPr>
          <w:rFonts w:cs="B Nazanin" w:hint="cs"/>
          <w:sz w:val="28"/>
          <w:szCs w:val="28"/>
          <w:rtl/>
          <w:lang w:bidi="fa-IR"/>
        </w:rPr>
        <w:t xml:space="preserve"> به بنیاد فرهنگی البرز اشاره کرد، این بنیاد در تاریخ 27 اسفند 1342 با هدف  اشاعه فرهنگ از طریق کمک مالی و اعطای جوایز حُسن تحصیل به دانشجویان مستعد و کم بضاعت، به همت آقای حسینعلی البرز تأسیس شد. این بنیاد فعالیتهای خود را به سود دانشمندان و پژوهندگان برگزیده ای که در داخل و یا خارج از کشور در رشته های مختلف دانش و فن موفق به کشف یا اختراعی شده باشند که باعث تسکین آلام بشری و رفاه زندگی انسانی شده و موجب بالا رفتن حیثیت ایرانی در جامعه جهانی شوند و دانش آموختگان رتبه اول از سطح دبستان تا دانشگاه و اعطای کمک و اعطای کمک اشتغال به کار آزاد به دانش آموختگان ممتاز کشور تغییر داد، همچنین این بنیاد در این راستا فعالیتهای گوناگون دیگری ارائه داده است:</w:t>
      </w:r>
    </w:p>
    <w:p w:rsidR="00EA1716" w:rsidRPr="004A2E24" w:rsidRDefault="00EA1716" w:rsidP="004A2E24">
      <w:pPr>
        <w:numPr>
          <w:ilvl w:val="0"/>
          <w:numId w:val="1"/>
        </w:numPr>
        <w:tabs>
          <w:tab w:val="clear" w:pos="360"/>
          <w:tab w:val="num" w:pos="564"/>
        </w:tabs>
        <w:spacing w:line="384" w:lineRule="auto"/>
        <w:ind w:left="564"/>
        <w:jc w:val="both"/>
        <w:rPr>
          <w:rFonts w:cs="B Nazanin"/>
          <w:sz w:val="28"/>
          <w:szCs w:val="28"/>
          <w:rtl/>
          <w:lang w:bidi="fa-IR"/>
        </w:rPr>
      </w:pPr>
      <w:r w:rsidRPr="004A2E24">
        <w:rPr>
          <w:rFonts w:cs="B Nazanin" w:hint="cs"/>
          <w:sz w:val="28"/>
          <w:szCs w:val="28"/>
          <w:rtl/>
          <w:lang w:bidi="fa-IR"/>
        </w:rPr>
        <w:lastRenderedPageBreak/>
        <w:t>سرمایه گذاری و مشارکت و یا خرید و اعطای وام برای چاپ و نشر کتب مقالات علمی و تحقیقی در ابعاد گوناگون فرهنگ اسلامی.</w:t>
      </w:r>
    </w:p>
    <w:p w:rsidR="00EA1716" w:rsidRPr="004A2E24" w:rsidRDefault="00EA1716" w:rsidP="004A2E24">
      <w:pPr>
        <w:numPr>
          <w:ilvl w:val="0"/>
          <w:numId w:val="1"/>
        </w:numPr>
        <w:tabs>
          <w:tab w:val="clear" w:pos="360"/>
          <w:tab w:val="num" w:pos="564"/>
        </w:tabs>
        <w:spacing w:line="384" w:lineRule="auto"/>
        <w:ind w:left="564"/>
        <w:jc w:val="both"/>
        <w:rPr>
          <w:rFonts w:cs="B Nazanin"/>
          <w:sz w:val="28"/>
          <w:szCs w:val="28"/>
          <w:lang w:bidi="fa-IR"/>
        </w:rPr>
      </w:pPr>
      <w:r w:rsidRPr="004A2E24">
        <w:rPr>
          <w:rFonts w:cs="B Nazanin" w:hint="cs"/>
          <w:sz w:val="28"/>
          <w:szCs w:val="28"/>
          <w:rtl/>
          <w:lang w:bidi="fa-IR"/>
        </w:rPr>
        <w:t>اعطای وام بدون بهره اشتغال به کار آزاد به طلاب علوم دینی و فارغ التحصیلان ممتاز کشور.</w:t>
      </w:r>
    </w:p>
    <w:p w:rsidR="00EA1716" w:rsidRPr="004A2E24" w:rsidRDefault="00EA1716" w:rsidP="004A2E24">
      <w:pPr>
        <w:numPr>
          <w:ilvl w:val="0"/>
          <w:numId w:val="1"/>
        </w:numPr>
        <w:tabs>
          <w:tab w:val="clear" w:pos="360"/>
          <w:tab w:val="num" w:pos="564"/>
        </w:tabs>
        <w:spacing w:line="384" w:lineRule="auto"/>
        <w:ind w:left="564"/>
        <w:jc w:val="both"/>
        <w:rPr>
          <w:rFonts w:cs="B Nazanin"/>
          <w:sz w:val="28"/>
          <w:szCs w:val="28"/>
          <w:lang w:bidi="fa-IR"/>
        </w:rPr>
      </w:pPr>
      <w:r w:rsidRPr="004A2E24">
        <w:rPr>
          <w:rFonts w:cs="B Nazanin" w:hint="cs"/>
          <w:sz w:val="28"/>
          <w:szCs w:val="28"/>
          <w:rtl/>
          <w:lang w:bidi="fa-IR"/>
        </w:rPr>
        <w:t>احداث یا خرید و تکمیل ساختمان برای مدارس.</w:t>
      </w:r>
    </w:p>
    <w:p w:rsidR="00EA1716" w:rsidRPr="004A2E24" w:rsidRDefault="00EA1716" w:rsidP="004A2E24">
      <w:pPr>
        <w:spacing w:line="384" w:lineRule="auto"/>
        <w:jc w:val="both"/>
        <w:rPr>
          <w:rFonts w:cs="B Nazanin"/>
          <w:sz w:val="28"/>
          <w:szCs w:val="28"/>
          <w:rtl/>
          <w:lang w:bidi="fa-IR"/>
        </w:rPr>
      </w:pPr>
      <w:r w:rsidRPr="004A2E24">
        <w:rPr>
          <w:rFonts w:cs="B Nazanin" w:hint="cs"/>
          <w:sz w:val="28"/>
          <w:szCs w:val="28"/>
          <w:rtl/>
          <w:lang w:bidi="fa-IR"/>
        </w:rPr>
        <w:t>و یا موقوفه زکریا فقیه زاده که در سال 1365 در شهرستان زنجان وقف شده است:</w:t>
      </w:r>
    </w:p>
    <w:p w:rsidR="00EA1716" w:rsidRPr="004A2E24" w:rsidRDefault="00424DAF" w:rsidP="004A2E24">
      <w:pPr>
        <w:spacing w:line="384" w:lineRule="auto"/>
        <w:jc w:val="both"/>
        <w:rPr>
          <w:rFonts w:cs="B Nazanin"/>
          <w:sz w:val="28"/>
          <w:szCs w:val="28"/>
          <w:rtl/>
          <w:lang w:bidi="fa-IR"/>
        </w:rPr>
      </w:pPr>
      <w:r w:rsidRPr="004A2E24">
        <w:rPr>
          <w:rFonts w:cs="B Nazanin" w:hint="cs"/>
          <w:sz w:val="28"/>
          <w:szCs w:val="28"/>
          <w:rtl/>
          <w:lang w:bidi="fa-IR"/>
        </w:rPr>
        <w:t xml:space="preserve">     </w:t>
      </w:r>
      <w:r w:rsidR="00EA1716" w:rsidRPr="004A2E24">
        <w:rPr>
          <w:rFonts w:cs="B Nazanin" w:hint="cs"/>
          <w:sz w:val="28"/>
          <w:szCs w:val="28"/>
          <w:rtl/>
          <w:lang w:bidi="fa-IR"/>
        </w:rPr>
        <w:t>در قسمتی از وقفنامه این موقوفه آمده است: به پیروی از عرش و مقامی که حضرت رسول خاتم الانبیاء (ص) به امر آموزش و ارتقاء سطح دانش در جامعه اسلامی قائل شده اند و اذعان به این مهم که ترقی و تعالی و پیشرفت هیچ قوم و امتی جز با فراهم آمدن وسایل آموزش همگانی و بارور شدن کلیه استعدادهای نهفته در ذات افراد آن جامعه ممکن نیست و چون باز ماندن احدی از آحاد جامعه از کسب دانش و علوم در حد استعداد خدادادی او در حقیقت محروم ماندن جامعه از موهبتی خداوندی است. به این نیت عواید موقوفه صرف هزینه تحصیل و امرار معاش محصلین در کلیه سطوح تحصیلی از طلبگی تا نیل به مقام اجتهاد و از نوآموزی دبستان تا رسیدن به عالیترین درجه تحصیلات دانشگاههای داخل و خارج از کشور گردد جز دربارة کسانی که ترک تابعیت میهن خود را نموده باشند. دربارة استفاده  سایر آحاد جامعه ایرانی محدودیتی وجود ندارد، بالاخص فرزندان کسانی که</w:t>
      </w:r>
      <w:r w:rsidR="001C61F9" w:rsidRPr="004A2E24">
        <w:rPr>
          <w:rFonts w:cs="B Nazanin" w:hint="cs"/>
          <w:sz w:val="28"/>
          <w:szCs w:val="28"/>
          <w:rtl/>
          <w:lang w:bidi="fa-IR"/>
        </w:rPr>
        <w:t xml:space="preserve"> </w:t>
      </w:r>
      <w:r w:rsidR="00EA1716" w:rsidRPr="004A2E24">
        <w:rPr>
          <w:rFonts w:cs="B Nazanin" w:hint="cs"/>
          <w:sz w:val="28"/>
          <w:szCs w:val="28"/>
          <w:rtl/>
          <w:lang w:bidi="fa-IR"/>
        </w:rPr>
        <w:t>در راه حفظ و حراست میهن و اعتلای عقاید اسلامی و در راه مبارزه با بیگانگان نثار جان خود کرده اند. همچنین در ماده 9 این وقفنامه آمده است چنانچه سازمان ها و افراد نیکوکار و یا محصلین که از مقرری و بورس تحصیلی استفاده کرده اند پس از فراغت از تحصیل و اشتغال به کار تمایل به مساعدت و کمک به اجرای برنامه های خدماتی موقوفه داشته باشند متولی موظف به قبول کمک و یاری آن است.</w:t>
      </w:r>
    </w:p>
    <w:p w:rsidR="00EA1716" w:rsidRPr="004A2E24" w:rsidRDefault="00EA1716" w:rsidP="004A2E24">
      <w:pPr>
        <w:spacing w:line="384" w:lineRule="auto"/>
        <w:jc w:val="both"/>
        <w:rPr>
          <w:rFonts w:cs="B Nazanin"/>
          <w:sz w:val="28"/>
          <w:szCs w:val="28"/>
          <w:rtl/>
          <w:lang w:bidi="fa-IR"/>
        </w:rPr>
      </w:pPr>
      <w:r w:rsidRPr="004A2E24">
        <w:rPr>
          <w:rFonts w:cs="B Nazanin" w:hint="cs"/>
          <w:sz w:val="28"/>
          <w:szCs w:val="28"/>
          <w:rtl/>
          <w:lang w:bidi="fa-IR"/>
        </w:rPr>
        <w:t>همچنین از دیگر موقوفاتی که در این راستا وقف شده اند می توان اشاره کرد به:</w:t>
      </w:r>
    </w:p>
    <w:p w:rsidR="00EA1716" w:rsidRPr="004A2E24" w:rsidRDefault="00EA1716" w:rsidP="004A2E24">
      <w:pPr>
        <w:spacing w:line="384" w:lineRule="auto"/>
        <w:jc w:val="both"/>
        <w:rPr>
          <w:rFonts w:cs="B Nazanin"/>
          <w:sz w:val="28"/>
          <w:szCs w:val="28"/>
          <w:rtl/>
          <w:lang w:bidi="fa-IR"/>
        </w:rPr>
      </w:pPr>
      <w:r w:rsidRPr="004A2E24">
        <w:rPr>
          <w:rFonts w:cs="B Nazanin" w:hint="cs"/>
          <w:sz w:val="28"/>
          <w:szCs w:val="28"/>
          <w:rtl/>
          <w:lang w:bidi="fa-IR"/>
        </w:rPr>
        <w:t>1-</w:t>
      </w:r>
      <w:r w:rsidR="001C61F9" w:rsidRPr="004A2E24">
        <w:rPr>
          <w:rFonts w:cs="B Nazanin" w:hint="cs"/>
          <w:sz w:val="28"/>
          <w:szCs w:val="28"/>
          <w:rtl/>
          <w:lang w:bidi="fa-IR"/>
        </w:rPr>
        <w:t xml:space="preserve"> </w:t>
      </w:r>
      <w:r w:rsidRPr="004A2E24">
        <w:rPr>
          <w:rFonts w:cs="B Nazanin" w:hint="cs"/>
          <w:sz w:val="28"/>
          <w:szCs w:val="28"/>
          <w:rtl/>
          <w:lang w:bidi="fa-IR"/>
        </w:rPr>
        <w:t>موقوفه زین العابدین اعتمادیزاده در شمال و غرب تهران در تاریخ 21/9/1358 که فقط به نیت آموزش معلولین ایران وقف شد.</w:t>
      </w:r>
    </w:p>
    <w:p w:rsidR="00EA1716" w:rsidRPr="004A2E24" w:rsidRDefault="00EA1716" w:rsidP="004A2E24">
      <w:pPr>
        <w:spacing w:line="384" w:lineRule="auto"/>
        <w:jc w:val="both"/>
        <w:rPr>
          <w:rFonts w:cs="B Nazanin"/>
          <w:sz w:val="28"/>
          <w:szCs w:val="28"/>
          <w:rtl/>
          <w:lang w:bidi="fa-IR"/>
        </w:rPr>
      </w:pPr>
      <w:r w:rsidRPr="004A2E24">
        <w:rPr>
          <w:rFonts w:cs="B Nazanin" w:hint="cs"/>
          <w:sz w:val="28"/>
          <w:szCs w:val="28"/>
          <w:rtl/>
          <w:lang w:bidi="fa-IR"/>
        </w:rPr>
        <w:lastRenderedPageBreak/>
        <w:t>2- موقوفه فیروز تاج بیات در شهرستان سربند(استان مرکزی) در تاریخ 10/8/1375 به مصرف تشویق دانش آموزان ممتاز بی بضاعت.</w:t>
      </w:r>
    </w:p>
    <w:p w:rsidR="00EA1716" w:rsidRPr="004A2E24" w:rsidRDefault="00EA1716" w:rsidP="004A2E24">
      <w:pPr>
        <w:spacing w:line="384" w:lineRule="auto"/>
        <w:jc w:val="both"/>
        <w:rPr>
          <w:rFonts w:cs="B Nazanin"/>
          <w:sz w:val="28"/>
          <w:szCs w:val="28"/>
          <w:rtl/>
          <w:lang w:bidi="fa-IR"/>
        </w:rPr>
      </w:pPr>
      <w:r w:rsidRPr="004A2E24">
        <w:rPr>
          <w:rFonts w:cs="B Nazanin" w:hint="cs"/>
          <w:sz w:val="28"/>
          <w:szCs w:val="28"/>
          <w:rtl/>
          <w:lang w:bidi="fa-IR"/>
        </w:rPr>
        <w:t>3- موقوفه حاج عباس جلالی در شمال و غرب تهران در تاریخ 8/8/1364 با نیت مصرف در جهت امور تربیتی و آموزش.</w:t>
      </w:r>
    </w:p>
    <w:p w:rsidR="00EA1716" w:rsidRPr="004A2E24" w:rsidRDefault="00EA1716" w:rsidP="004A2E24">
      <w:pPr>
        <w:spacing w:line="384" w:lineRule="auto"/>
        <w:jc w:val="both"/>
        <w:rPr>
          <w:rFonts w:cs="B Nazanin"/>
          <w:sz w:val="28"/>
          <w:szCs w:val="28"/>
          <w:rtl/>
          <w:lang w:bidi="fa-IR"/>
        </w:rPr>
      </w:pPr>
      <w:r w:rsidRPr="004A2E24">
        <w:rPr>
          <w:rFonts w:cs="B Nazanin" w:hint="cs"/>
          <w:sz w:val="28"/>
          <w:szCs w:val="28"/>
          <w:rtl/>
          <w:lang w:bidi="fa-IR"/>
        </w:rPr>
        <w:t>4- موقوفه دینمهر واقع در شرق تهران در تاریخ 9/7/1366 به نیت انجام خدمات علمی و فرهنگی و تعلیمات اجتماعی.</w:t>
      </w:r>
    </w:p>
    <w:p w:rsidR="00EA1716" w:rsidRPr="004A2E24" w:rsidRDefault="00EA1716" w:rsidP="004A2E24">
      <w:pPr>
        <w:spacing w:line="384" w:lineRule="auto"/>
        <w:jc w:val="both"/>
        <w:rPr>
          <w:rFonts w:cs="B Nazanin"/>
          <w:sz w:val="28"/>
          <w:szCs w:val="28"/>
          <w:rtl/>
          <w:lang w:bidi="fa-IR"/>
        </w:rPr>
      </w:pPr>
      <w:r w:rsidRPr="004A2E24">
        <w:rPr>
          <w:rFonts w:cs="B Nazanin" w:hint="cs"/>
          <w:sz w:val="28"/>
          <w:szCs w:val="28"/>
          <w:rtl/>
          <w:lang w:bidi="fa-IR"/>
        </w:rPr>
        <w:t>5- موقوفه میر محمود و رقیه کمپانی تبریزی در شمال و غرب تهران، مورخ 30/1/1362 به مصرف ایجاد مجامع و تربیت و احداث مراکز تدریس هر نوع علومی که شرعاً جایز باشد اعم از پسرانه یا دخترانه و نیز انجام هر گونه امور فرهنگی بالاخص مرکز تدریس علوم مذهبی</w:t>
      </w:r>
      <w:r w:rsidR="00167402" w:rsidRPr="004A2E24">
        <w:rPr>
          <w:rFonts w:cs="B Nazanin" w:hint="cs"/>
          <w:sz w:val="28"/>
          <w:szCs w:val="28"/>
          <w:rtl/>
          <w:lang w:bidi="fa-IR"/>
        </w:rPr>
        <w:t xml:space="preserve"> جهت</w:t>
      </w:r>
      <w:r w:rsidRPr="004A2E24">
        <w:rPr>
          <w:rFonts w:cs="B Nazanin" w:hint="cs"/>
          <w:sz w:val="28"/>
          <w:szCs w:val="28"/>
          <w:rtl/>
          <w:lang w:bidi="fa-IR"/>
        </w:rPr>
        <w:t xml:space="preserve"> بانوان و دوشیزگان.</w:t>
      </w:r>
    </w:p>
    <w:p w:rsidR="00EA1716" w:rsidRPr="004A2E24" w:rsidRDefault="00424DAF" w:rsidP="004A2E24">
      <w:pPr>
        <w:spacing w:line="384" w:lineRule="auto"/>
        <w:jc w:val="both"/>
        <w:rPr>
          <w:rFonts w:cs="B Nazanin"/>
          <w:sz w:val="28"/>
          <w:szCs w:val="28"/>
          <w:rtl/>
          <w:lang w:bidi="fa-IR"/>
        </w:rPr>
      </w:pPr>
      <w:r w:rsidRPr="004A2E24">
        <w:rPr>
          <w:rFonts w:cs="B Nazanin" w:hint="cs"/>
          <w:sz w:val="28"/>
          <w:szCs w:val="28"/>
          <w:rtl/>
          <w:lang w:bidi="fa-IR"/>
        </w:rPr>
        <w:t xml:space="preserve">     </w:t>
      </w:r>
      <w:r w:rsidR="00EA1716" w:rsidRPr="004A2E24">
        <w:rPr>
          <w:rFonts w:cs="B Nazanin" w:hint="cs"/>
          <w:sz w:val="28"/>
          <w:szCs w:val="28"/>
          <w:rtl/>
          <w:lang w:bidi="fa-IR"/>
        </w:rPr>
        <w:t xml:space="preserve">نمونه موقوفات با عنوان نهادهای عام المنفعه در کشورهای دیگر </w:t>
      </w:r>
      <w:r w:rsidR="00167402" w:rsidRPr="004A2E24">
        <w:rPr>
          <w:rFonts w:cs="B Nazanin" w:hint="cs"/>
          <w:sz w:val="28"/>
          <w:szCs w:val="28"/>
          <w:rtl/>
          <w:lang w:bidi="fa-IR"/>
        </w:rPr>
        <w:t xml:space="preserve">نیز </w:t>
      </w:r>
      <w:r w:rsidR="00EA1716" w:rsidRPr="004A2E24">
        <w:rPr>
          <w:rFonts w:cs="B Nazanin" w:hint="cs"/>
          <w:sz w:val="28"/>
          <w:szCs w:val="28"/>
          <w:rtl/>
          <w:lang w:bidi="fa-IR"/>
        </w:rPr>
        <w:t>وجود دارد. به عنوان مثال، آلفرد نوبل شیمیدان معروف سوئدی، تمام دارایی خود را جهت تأسیس بنیادی به نام بنیاد صلح نوبل وقف کرد که درآمد حاصل از آن با برجسته ترین شخصیتهای علمی جهان و کسانی که</w:t>
      </w:r>
      <w:r w:rsidR="00167402" w:rsidRPr="004A2E24">
        <w:rPr>
          <w:rFonts w:cs="B Nazanin" w:hint="cs"/>
          <w:sz w:val="28"/>
          <w:szCs w:val="28"/>
          <w:rtl/>
          <w:lang w:bidi="fa-IR"/>
        </w:rPr>
        <w:t xml:space="preserve"> </w:t>
      </w:r>
      <w:r w:rsidR="00EA1716" w:rsidRPr="004A2E24">
        <w:rPr>
          <w:rFonts w:cs="B Nazanin" w:hint="cs"/>
          <w:sz w:val="28"/>
          <w:szCs w:val="28"/>
          <w:rtl/>
          <w:lang w:bidi="fa-IR"/>
        </w:rPr>
        <w:t>در رشته های مختلف علوم به نحوی ار انحاء برای بشریت مفید باشند به عنوان جایزه اعطا گردد که این رشته ها عبارتند از پزشکی، فیزیکی، شیمی، ادبیات و ... و همچنین قسمتی از عواید حاصله به کسی تعلق دارد که در</w:t>
      </w:r>
      <w:r w:rsidR="00167402" w:rsidRPr="004A2E24">
        <w:rPr>
          <w:rFonts w:cs="B Nazanin" w:hint="cs"/>
          <w:sz w:val="28"/>
          <w:szCs w:val="28"/>
          <w:rtl/>
          <w:lang w:bidi="fa-IR"/>
        </w:rPr>
        <w:t xml:space="preserve"> گسترش صلح و تعمیم برادری بین </w:t>
      </w:r>
      <w:r w:rsidR="00EA1716" w:rsidRPr="004A2E24">
        <w:rPr>
          <w:rFonts w:cs="B Nazanin" w:hint="cs"/>
          <w:sz w:val="28"/>
          <w:szCs w:val="28"/>
          <w:rtl/>
          <w:lang w:bidi="fa-IR"/>
        </w:rPr>
        <w:t>ملل جهان بیشترین کوشش را بعمل آورده است.</w:t>
      </w:r>
    </w:p>
    <w:p w:rsidR="00EA1716" w:rsidRPr="004A2E24" w:rsidRDefault="00424DAF" w:rsidP="004A2E24">
      <w:pPr>
        <w:spacing w:line="384" w:lineRule="auto"/>
        <w:jc w:val="both"/>
        <w:rPr>
          <w:rFonts w:cs="B Nazanin"/>
          <w:sz w:val="28"/>
          <w:szCs w:val="28"/>
          <w:rtl/>
          <w:lang w:bidi="fa-IR"/>
        </w:rPr>
      </w:pPr>
      <w:r w:rsidRPr="004A2E24">
        <w:rPr>
          <w:rFonts w:cs="B Nazanin" w:hint="cs"/>
          <w:sz w:val="28"/>
          <w:szCs w:val="28"/>
          <w:rtl/>
          <w:lang w:bidi="fa-IR"/>
        </w:rPr>
        <w:t xml:space="preserve">     </w:t>
      </w:r>
      <w:r w:rsidR="00EA1716" w:rsidRPr="004A2E24">
        <w:rPr>
          <w:rFonts w:cs="B Nazanin" w:hint="cs"/>
          <w:sz w:val="28"/>
          <w:szCs w:val="28"/>
          <w:rtl/>
          <w:lang w:bidi="fa-IR"/>
        </w:rPr>
        <w:t>«وقف در اسات العلوم الاسلامیه» نیز مؤسسه وقفی است که در ترکیه مطالعات علمی قابل توجهی را در زمینة علوم و فرهنگ اسلامی سامان داده است اهداف وقف در اسات العلوم الاسلامیه:</w:t>
      </w:r>
    </w:p>
    <w:p w:rsidR="00EA1716" w:rsidRPr="004A2E24" w:rsidRDefault="00EA1716" w:rsidP="004A2E24">
      <w:pPr>
        <w:numPr>
          <w:ilvl w:val="0"/>
          <w:numId w:val="2"/>
        </w:numPr>
        <w:tabs>
          <w:tab w:val="clear" w:pos="720"/>
          <w:tab w:val="num" w:pos="564"/>
        </w:tabs>
        <w:spacing w:line="384" w:lineRule="auto"/>
        <w:ind w:left="564"/>
        <w:jc w:val="both"/>
        <w:rPr>
          <w:rFonts w:cs="B Nazanin"/>
          <w:sz w:val="28"/>
          <w:szCs w:val="28"/>
          <w:rtl/>
          <w:lang w:bidi="fa-IR"/>
        </w:rPr>
      </w:pPr>
      <w:r w:rsidRPr="004A2E24">
        <w:rPr>
          <w:rFonts w:cs="B Nazanin" w:hint="cs"/>
          <w:sz w:val="28"/>
          <w:szCs w:val="28"/>
          <w:rtl/>
          <w:lang w:bidi="fa-IR"/>
        </w:rPr>
        <w:t>بحث و تحقیق و مطالعه در همة عرصه های اسلامی</w:t>
      </w:r>
    </w:p>
    <w:p w:rsidR="00EA1716" w:rsidRPr="004A2E24" w:rsidRDefault="00EA1716" w:rsidP="004A2E24">
      <w:pPr>
        <w:numPr>
          <w:ilvl w:val="0"/>
          <w:numId w:val="2"/>
        </w:numPr>
        <w:tabs>
          <w:tab w:val="clear" w:pos="720"/>
          <w:tab w:val="num" w:pos="564"/>
        </w:tabs>
        <w:spacing w:line="384" w:lineRule="auto"/>
        <w:ind w:left="564"/>
        <w:jc w:val="both"/>
        <w:rPr>
          <w:rFonts w:cs="B Nazanin"/>
          <w:sz w:val="28"/>
          <w:szCs w:val="28"/>
          <w:lang w:bidi="fa-IR"/>
        </w:rPr>
      </w:pPr>
      <w:r w:rsidRPr="004A2E24">
        <w:rPr>
          <w:rFonts w:cs="B Nazanin" w:hint="cs"/>
          <w:sz w:val="28"/>
          <w:szCs w:val="28"/>
          <w:rtl/>
          <w:lang w:bidi="fa-IR"/>
        </w:rPr>
        <w:t>تربیت علما و دانشمندان محقق</w:t>
      </w:r>
    </w:p>
    <w:p w:rsidR="00EA1716" w:rsidRPr="004A2E24" w:rsidRDefault="00EA1716" w:rsidP="004A2E24">
      <w:pPr>
        <w:numPr>
          <w:ilvl w:val="0"/>
          <w:numId w:val="2"/>
        </w:numPr>
        <w:tabs>
          <w:tab w:val="clear" w:pos="720"/>
          <w:tab w:val="num" w:pos="564"/>
        </w:tabs>
        <w:spacing w:line="384" w:lineRule="auto"/>
        <w:ind w:left="564"/>
        <w:jc w:val="both"/>
        <w:rPr>
          <w:rFonts w:cs="B Nazanin"/>
          <w:sz w:val="28"/>
          <w:szCs w:val="28"/>
          <w:lang w:bidi="fa-IR"/>
        </w:rPr>
      </w:pPr>
      <w:r w:rsidRPr="004A2E24">
        <w:rPr>
          <w:rFonts w:cs="B Nazanin" w:hint="cs"/>
          <w:sz w:val="28"/>
          <w:szCs w:val="28"/>
          <w:rtl/>
          <w:lang w:bidi="fa-IR"/>
        </w:rPr>
        <w:t>تشکیل کنفرانسها و سمینارهای علمی در فرصتهای مناسب به من</w:t>
      </w:r>
      <w:r w:rsidR="00B84BEF" w:rsidRPr="004A2E24">
        <w:rPr>
          <w:rFonts w:cs="B Nazanin" w:hint="cs"/>
          <w:sz w:val="28"/>
          <w:szCs w:val="28"/>
          <w:rtl/>
          <w:lang w:bidi="fa-IR"/>
        </w:rPr>
        <w:t>ظور بهره گ</w:t>
      </w:r>
      <w:r w:rsidRPr="004A2E24">
        <w:rPr>
          <w:rFonts w:cs="B Nazanin" w:hint="cs"/>
          <w:sz w:val="28"/>
          <w:szCs w:val="28"/>
          <w:rtl/>
          <w:lang w:bidi="fa-IR"/>
        </w:rPr>
        <w:t>یری از اطلاعات و تجربیات علمی دانشمندان دیگر</w:t>
      </w:r>
    </w:p>
    <w:p w:rsidR="00EA1716" w:rsidRPr="004A2E24" w:rsidRDefault="00EA1716" w:rsidP="004A2E24">
      <w:pPr>
        <w:numPr>
          <w:ilvl w:val="0"/>
          <w:numId w:val="2"/>
        </w:numPr>
        <w:tabs>
          <w:tab w:val="clear" w:pos="720"/>
          <w:tab w:val="num" w:pos="564"/>
        </w:tabs>
        <w:spacing w:line="384" w:lineRule="auto"/>
        <w:ind w:left="564"/>
        <w:jc w:val="both"/>
        <w:rPr>
          <w:rFonts w:cs="B Nazanin"/>
          <w:sz w:val="28"/>
          <w:szCs w:val="28"/>
          <w:lang w:bidi="fa-IR"/>
        </w:rPr>
      </w:pPr>
      <w:r w:rsidRPr="004A2E24">
        <w:rPr>
          <w:rFonts w:cs="B Nazanin" w:hint="cs"/>
          <w:sz w:val="28"/>
          <w:szCs w:val="28"/>
          <w:rtl/>
          <w:lang w:bidi="fa-IR"/>
        </w:rPr>
        <w:lastRenderedPageBreak/>
        <w:t>گسیل داشتن دانشمندان ترک برای بحث و گفتگوی علمی اسلامی به خارج ترکیه</w:t>
      </w:r>
    </w:p>
    <w:p w:rsidR="00EA1716" w:rsidRPr="004A2E24" w:rsidRDefault="00EA1716" w:rsidP="004A2E24">
      <w:pPr>
        <w:numPr>
          <w:ilvl w:val="0"/>
          <w:numId w:val="2"/>
        </w:numPr>
        <w:tabs>
          <w:tab w:val="clear" w:pos="720"/>
          <w:tab w:val="num" w:pos="564"/>
        </w:tabs>
        <w:spacing w:line="384" w:lineRule="auto"/>
        <w:ind w:left="564"/>
        <w:jc w:val="both"/>
        <w:rPr>
          <w:rFonts w:cs="B Nazanin"/>
          <w:sz w:val="28"/>
          <w:szCs w:val="28"/>
          <w:lang w:bidi="fa-IR"/>
        </w:rPr>
      </w:pPr>
      <w:r w:rsidRPr="004A2E24">
        <w:rPr>
          <w:rFonts w:cs="B Nazanin" w:hint="cs"/>
          <w:sz w:val="28"/>
          <w:szCs w:val="28"/>
          <w:rtl/>
          <w:lang w:bidi="fa-IR"/>
        </w:rPr>
        <w:t>برقراری روابط و مناسبات با انجمنها و مؤسسات با انجمنها و مؤسسات علمی بیگانه</w:t>
      </w:r>
    </w:p>
    <w:p w:rsidR="00EA1716" w:rsidRPr="004A2E24" w:rsidRDefault="00EA1716" w:rsidP="004A2E24">
      <w:pPr>
        <w:numPr>
          <w:ilvl w:val="0"/>
          <w:numId w:val="2"/>
        </w:numPr>
        <w:tabs>
          <w:tab w:val="clear" w:pos="720"/>
          <w:tab w:val="num" w:pos="564"/>
        </w:tabs>
        <w:spacing w:line="384" w:lineRule="auto"/>
        <w:ind w:left="564"/>
        <w:jc w:val="both"/>
        <w:rPr>
          <w:rFonts w:cs="B Nazanin"/>
          <w:sz w:val="28"/>
          <w:szCs w:val="28"/>
          <w:lang w:bidi="fa-IR"/>
        </w:rPr>
      </w:pPr>
      <w:r w:rsidRPr="004A2E24">
        <w:rPr>
          <w:rFonts w:cs="B Nazanin" w:hint="cs"/>
          <w:sz w:val="28"/>
          <w:szCs w:val="28"/>
          <w:rtl/>
          <w:lang w:bidi="fa-IR"/>
        </w:rPr>
        <w:t>تشکیل کتابخانه های ویژه تا مطالعه کنندگان و محققانی که در این گونه موضوعات تحقیق می کنند از آن استفاده کنند و بسیاری از موارد دیگر.</w:t>
      </w:r>
    </w:p>
    <w:p w:rsidR="00EA1716" w:rsidRPr="004A2E24" w:rsidRDefault="00424DAF" w:rsidP="004A2E24">
      <w:pPr>
        <w:spacing w:line="384" w:lineRule="auto"/>
        <w:jc w:val="both"/>
        <w:rPr>
          <w:rFonts w:cs="B Nazanin"/>
          <w:sz w:val="28"/>
          <w:szCs w:val="28"/>
          <w:rtl/>
          <w:lang w:bidi="fa-IR"/>
        </w:rPr>
      </w:pPr>
      <w:r w:rsidRPr="004A2E24">
        <w:rPr>
          <w:rFonts w:cs="B Nazanin" w:hint="cs"/>
          <w:sz w:val="28"/>
          <w:szCs w:val="28"/>
          <w:rtl/>
          <w:lang w:bidi="fa-IR"/>
        </w:rPr>
        <w:t xml:space="preserve">     </w:t>
      </w:r>
      <w:r w:rsidR="00EA1716" w:rsidRPr="004A2E24">
        <w:rPr>
          <w:rFonts w:cs="B Nazanin" w:hint="cs"/>
          <w:sz w:val="28"/>
          <w:szCs w:val="28"/>
          <w:rtl/>
          <w:lang w:bidi="fa-IR"/>
        </w:rPr>
        <w:t>همچنین می توان به مؤسسه علوم اسلامی و عربی وابسته به دانشگاه فرانکفورت نیز در آلمان اشاره کرد. این مؤسسه جهت پژوهش در تاریخ علوم اسلامی و عربی در مرکز اروپا بر اساس دو ضرورت شکل گرفت. زدودن تصورات نادرست موجود دربارة تطور علوم و مشارکت در ارائه الگوی یک دانشمند مسلمان که با تحولات فرهنگی جهان امروز هماهنگ باشد.</w:t>
      </w:r>
    </w:p>
    <w:p w:rsidR="00EA1716" w:rsidRPr="004A2E24" w:rsidRDefault="00424DAF" w:rsidP="004A2E24">
      <w:pPr>
        <w:spacing w:line="384" w:lineRule="auto"/>
        <w:jc w:val="both"/>
        <w:rPr>
          <w:rFonts w:cs="B Nazanin"/>
          <w:sz w:val="28"/>
          <w:szCs w:val="28"/>
          <w:rtl/>
          <w:lang w:bidi="fa-IR"/>
        </w:rPr>
      </w:pPr>
      <w:r w:rsidRPr="004A2E24">
        <w:rPr>
          <w:rFonts w:cs="B Nazanin" w:hint="cs"/>
          <w:sz w:val="28"/>
          <w:szCs w:val="28"/>
          <w:rtl/>
          <w:lang w:bidi="fa-IR"/>
        </w:rPr>
        <w:t xml:space="preserve">     </w:t>
      </w:r>
      <w:r w:rsidR="00EA1716" w:rsidRPr="004A2E24">
        <w:rPr>
          <w:rFonts w:cs="B Nazanin" w:hint="cs"/>
          <w:sz w:val="28"/>
          <w:szCs w:val="28"/>
          <w:rtl/>
          <w:lang w:bidi="fa-IR"/>
        </w:rPr>
        <w:t>اندیشه اولیه این طرح را دکتر فؤاد سرگین استاد تاریخ علوم طبیعی در دانشگاه فرانکفورت در اواخر دهه هفتاد میلادی آشکار ساخت. نخستین اقدام عملی ایشان اهدای کتابخانه شخصی 16000 جلدی به مؤسسه مذکور بود. این دانشمند نیت خود را با بسیاری از مسئولان، سازمانها و مجامع علمی و همچنین افراد خیر در ممالک اسلامی در میان نهاد که مورد استقبال قرار گرفت. تلاشهای او در 22 بهمن 1359 ﻫ ش (11 فوریه 1981 م) به ثمر نشست و اساسنامه موقوفه مؤسسه تاریخ علوم اسلامی و عربی مورد تصویب و موافقت دانشگاه فرانکفورت و مسئولان آلمان قرار گرفت. اهداف و وظایف این موقوفه:</w:t>
      </w:r>
    </w:p>
    <w:p w:rsidR="00EA1716" w:rsidRPr="004A2E24" w:rsidRDefault="00EA1716" w:rsidP="004A2E24">
      <w:pPr>
        <w:spacing w:line="384" w:lineRule="auto"/>
        <w:jc w:val="both"/>
        <w:rPr>
          <w:rFonts w:cs="B Nazanin"/>
          <w:sz w:val="28"/>
          <w:szCs w:val="28"/>
          <w:rtl/>
          <w:lang w:bidi="fa-IR"/>
        </w:rPr>
      </w:pPr>
      <w:r w:rsidRPr="004A2E24">
        <w:rPr>
          <w:rFonts w:cs="B Nazanin" w:hint="cs"/>
          <w:sz w:val="28"/>
          <w:szCs w:val="28"/>
          <w:rtl/>
          <w:lang w:bidi="fa-IR"/>
        </w:rPr>
        <w:t>1-</w:t>
      </w:r>
      <w:r w:rsidR="00B84BEF" w:rsidRPr="004A2E24">
        <w:rPr>
          <w:rFonts w:cs="B Nazanin" w:hint="cs"/>
          <w:sz w:val="28"/>
          <w:szCs w:val="28"/>
          <w:rtl/>
          <w:lang w:bidi="fa-IR"/>
        </w:rPr>
        <w:t xml:space="preserve"> </w:t>
      </w:r>
      <w:r w:rsidRPr="004A2E24">
        <w:rPr>
          <w:rFonts w:cs="B Nazanin" w:hint="cs"/>
          <w:sz w:val="28"/>
          <w:szCs w:val="28"/>
          <w:rtl/>
          <w:lang w:bidi="fa-IR"/>
        </w:rPr>
        <w:t xml:space="preserve">عملی کردن پژوهشهای علمی که مؤسسه طراح و مجری آنهاست.                                                                                                     </w:t>
      </w:r>
    </w:p>
    <w:p w:rsidR="00EA1716" w:rsidRPr="004A2E24" w:rsidRDefault="00EA1716" w:rsidP="004A2E24">
      <w:pPr>
        <w:spacing w:line="384" w:lineRule="auto"/>
        <w:jc w:val="both"/>
        <w:rPr>
          <w:rFonts w:cs="B Nazanin"/>
          <w:sz w:val="28"/>
          <w:szCs w:val="28"/>
          <w:rtl/>
          <w:lang w:bidi="fa-IR"/>
        </w:rPr>
      </w:pPr>
      <w:r w:rsidRPr="004A2E24">
        <w:rPr>
          <w:rFonts w:cs="B Nazanin" w:hint="cs"/>
          <w:sz w:val="28"/>
          <w:szCs w:val="28"/>
          <w:rtl/>
          <w:lang w:bidi="fa-IR"/>
        </w:rPr>
        <w:t>2-</w:t>
      </w:r>
      <w:r w:rsidR="00B84BEF" w:rsidRPr="004A2E24">
        <w:rPr>
          <w:rFonts w:cs="B Nazanin" w:hint="cs"/>
          <w:sz w:val="28"/>
          <w:szCs w:val="28"/>
          <w:rtl/>
          <w:lang w:bidi="fa-IR"/>
        </w:rPr>
        <w:t xml:space="preserve"> </w:t>
      </w:r>
      <w:r w:rsidRPr="004A2E24">
        <w:rPr>
          <w:rFonts w:cs="B Nazanin" w:hint="cs"/>
          <w:sz w:val="28"/>
          <w:szCs w:val="28"/>
          <w:rtl/>
          <w:lang w:bidi="fa-IR"/>
        </w:rPr>
        <w:t>پرداخت کمک هزینه به دانشجویان و پژوهشگران.</w:t>
      </w:r>
    </w:p>
    <w:p w:rsidR="00EA1716" w:rsidRPr="004A2E24" w:rsidRDefault="00EA1716" w:rsidP="004A2E24">
      <w:pPr>
        <w:spacing w:line="384" w:lineRule="auto"/>
        <w:jc w:val="both"/>
        <w:rPr>
          <w:rFonts w:cs="B Nazanin"/>
          <w:sz w:val="28"/>
          <w:szCs w:val="28"/>
          <w:rtl/>
          <w:lang w:bidi="fa-IR"/>
        </w:rPr>
      </w:pPr>
      <w:r w:rsidRPr="004A2E24">
        <w:rPr>
          <w:rFonts w:cs="B Nazanin" w:hint="cs"/>
          <w:sz w:val="28"/>
          <w:szCs w:val="28"/>
          <w:rtl/>
          <w:lang w:bidi="fa-IR"/>
        </w:rPr>
        <w:t>3- تعیین هیئت علمی مؤسسه بر اساس ضوابط دانشگاه گوته در فرانکفورت ماین.</w:t>
      </w:r>
    </w:p>
    <w:p w:rsidR="00EA1716" w:rsidRPr="004A2E24" w:rsidRDefault="007A65BE" w:rsidP="00CF03D5">
      <w:pPr>
        <w:pStyle w:val="Heading1"/>
        <w:rPr>
          <w:rtl/>
        </w:rPr>
      </w:pPr>
      <w:bookmarkStart w:id="4" w:name="_Toc81758746"/>
      <w:r w:rsidRPr="004A2E24">
        <w:rPr>
          <w:rFonts w:hint="cs"/>
          <w:rtl/>
        </w:rPr>
        <w:t>آلمان</w:t>
      </w:r>
      <w:bookmarkEnd w:id="4"/>
    </w:p>
    <w:p w:rsidR="007A65BE" w:rsidRPr="004A2E24" w:rsidRDefault="007A65BE" w:rsidP="004A2E24">
      <w:pPr>
        <w:spacing w:line="384" w:lineRule="auto"/>
        <w:jc w:val="both"/>
        <w:rPr>
          <w:rFonts w:cs="B Nazanin"/>
          <w:sz w:val="28"/>
          <w:szCs w:val="28"/>
          <w:rtl/>
          <w:lang w:bidi="fa-IR"/>
        </w:rPr>
      </w:pPr>
      <w:r w:rsidRPr="004A2E24">
        <w:rPr>
          <w:rFonts w:cs="B Nazanin" w:hint="cs"/>
          <w:sz w:val="28"/>
          <w:szCs w:val="28"/>
          <w:rtl/>
          <w:lang w:bidi="fa-IR"/>
        </w:rPr>
        <w:t xml:space="preserve">     </w:t>
      </w:r>
      <w:r w:rsidR="00B84BEF" w:rsidRPr="004A2E24">
        <w:rPr>
          <w:rFonts w:cs="B Nazanin" w:hint="cs"/>
          <w:sz w:val="28"/>
          <w:szCs w:val="28"/>
          <w:rtl/>
          <w:lang w:bidi="fa-IR"/>
        </w:rPr>
        <w:t xml:space="preserve">به طور کلی آلمان </w:t>
      </w:r>
      <w:r w:rsidRPr="004A2E24">
        <w:rPr>
          <w:rFonts w:cs="B Nazanin" w:hint="cs"/>
          <w:sz w:val="28"/>
          <w:szCs w:val="28"/>
          <w:rtl/>
          <w:lang w:bidi="fa-IR"/>
        </w:rPr>
        <w:t xml:space="preserve">یکی از کشورهای موقوفه خیز و بانی بنیادهای جهان غرب، است که به علت اهمیت دادن به موقوفات در گذشته و به خصوص پس از جنگ جهانی دوم، می توان از تجارب موفقیت </w:t>
      </w:r>
      <w:r w:rsidRPr="004A2E24">
        <w:rPr>
          <w:rFonts w:cs="B Nazanin" w:hint="cs"/>
          <w:sz w:val="28"/>
          <w:szCs w:val="28"/>
          <w:rtl/>
          <w:lang w:bidi="fa-IR"/>
        </w:rPr>
        <w:lastRenderedPageBreak/>
        <w:t>آمیز آن استفاده برد. همه ایالتهای آلمان به یک نسبت موقوفه ندارند، به تقریب کلیه موقوفات ، در ایالات ده گانه آلمان غربی سابق به انضمام برلین غربی قرار دارند و در پنج ایالت آلمان شرقی سابق که اکنون جزو جمهوری فدرال آلمانند، فقط چهل و هفت موقوفه باقی مانده است.</w:t>
      </w:r>
    </w:p>
    <w:p w:rsidR="007A65BE" w:rsidRPr="004A2E24" w:rsidRDefault="00E13C8E" w:rsidP="004A2E24">
      <w:pPr>
        <w:spacing w:line="384" w:lineRule="auto"/>
        <w:jc w:val="both"/>
        <w:rPr>
          <w:rFonts w:cs="B Nazanin"/>
          <w:sz w:val="28"/>
          <w:szCs w:val="28"/>
          <w:rtl/>
          <w:lang w:bidi="fa-IR"/>
        </w:rPr>
      </w:pPr>
      <w:r w:rsidRPr="004A2E24">
        <w:rPr>
          <w:rFonts w:cs="B Nazanin" w:hint="cs"/>
          <w:sz w:val="28"/>
          <w:szCs w:val="28"/>
          <w:rtl/>
          <w:lang w:bidi="fa-IR"/>
        </w:rPr>
        <w:t xml:space="preserve">     </w:t>
      </w:r>
      <w:r w:rsidR="007A65BE" w:rsidRPr="004A2E24">
        <w:rPr>
          <w:rFonts w:cs="B Nazanin" w:hint="cs"/>
          <w:sz w:val="28"/>
          <w:szCs w:val="28"/>
          <w:rtl/>
          <w:lang w:bidi="fa-IR"/>
        </w:rPr>
        <w:t>مقاطع ایجاد یا سال تأسیس وقف، بیانگر روند رو به افزایش موقوفات و بنیادهای وقفی، به خصوص پس از جنگ جهانی دوم است، به طوری که از سال 1951 تا سال 1991 م، جمعاً 2495 موقوفه یا بنیاد ایجاد شده است.</w:t>
      </w:r>
    </w:p>
    <w:p w:rsidR="00EA1716" w:rsidRPr="004A2E24" w:rsidRDefault="00B84BEF" w:rsidP="004A2E24">
      <w:pPr>
        <w:spacing w:line="384" w:lineRule="auto"/>
        <w:jc w:val="both"/>
        <w:rPr>
          <w:rFonts w:cs="B Nazanin"/>
          <w:sz w:val="28"/>
          <w:szCs w:val="28"/>
          <w:rtl/>
          <w:lang w:bidi="fa-IR"/>
        </w:rPr>
      </w:pPr>
      <w:r w:rsidRPr="004A2E24">
        <w:rPr>
          <w:rFonts w:cs="B Nazanin" w:hint="cs"/>
          <w:sz w:val="28"/>
          <w:szCs w:val="28"/>
          <w:rtl/>
          <w:lang w:bidi="fa-IR"/>
        </w:rPr>
        <w:t xml:space="preserve">     </w:t>
      </w:r>
      <w:r w:rsidR="007A65BE" w:rsidRPr="004A2E24">
        <w:rPr>
          <w:rFonts w:cs="B Nazanin" w:hint="cs"/>
          <w:sz w:val="28"/>
          <w:szCs w:val="28"/>
          <w:rtl/>
          <w:lang w:bidi="fa-IR"/>
        </w:rPr>
        <w:t xml:space="preserve">بیشترین تعداد موقوفات، به مقاصدی چون: </w:t>
      </w:r>
      <w:r w:rsidR="00B626C6" w:rsidRPr="004A2E24">
        <w:rPr>
          <w:rFonts w:cs="B Nazanin" w:hint="cs"/>
          <w:sz w:val="28"/>
          <w:szCs w:val="28"/>
          <w:rtl/>
          <w:lang w:bidi="fa-IR"/>
        </w:rPr>
        <w:t>تکالیف اجتماعی(8/33 در صد موقوفات)؛ آموزش و تعلیم و تربیت(21 در صد)؛ دانش و پژوهش و آموزش عالی (1/11 در صد)؛ هنر و فرهنگ(5/9 در صد) اختصاص یافته است</w:t>
      </w:r>
      <w:r w:rsidRPr="004A2E24">
        <w:rPr>
          <w:rFonts w:cs="B Nazanin" w:hint="cs"/>
          <w:sz w:val="28"/>
          <w:szCs w:val="28"/>
          <w:rtl/>
          <w:lang w:bidi="fa-IR"/>
        </w:rPr>
        <w:t xml:space="preserve">. </w:t>
      </w:r>
    </w:p>
    <w:p w:rsidR="007B6BFD" w:rsidRPr="004A2E24" w:rsidRDefault="00E13C8E" w:rsidP="004A2E24">
      <w:pPr>
        <w:spacing w:line="384" w:lineRule="auto"/>
        <w:jc w:val="both"/>
        <w:rPr>
          <w:rFonts w:cs="B Nazanin"/>
          <w:sz w:val="28"/>
          <w:szCs w:val="28"/>
          <w:rtl/>
          <w:lang w:bidi="fa-IR"/>
        </w:rPr>
      </w:pPr>
      <w:r w:rsidRPr="004A2E24">
        <w:rPr>
          <w:rFonts w:cs="B Nazanin" w:hint="cs"/>
          <w:sz w:val="28"/>
          <w:szCs w:val="28"/>
          <w:rtl/>
          <w:lang w:bidi="fa-IR"/>
        </w:rPr>
        <w:t xml:space="preserve">     </w:t>
      </w:r>
      <w:r w:rsidR="007B6BFD" w:rsidRPr="004A2E24">
        <w:rPr>
          <w:rFonts w:cs="B Nazanin" w:hint="cs"/>
          <w:sz w:val="28"/>
          <w:szCs w:val="28"/>
          <w:rtl/>
          <w:lang w:bidi="fa-IR"/>
        </w:rPr>
        <w:t>به طوری که اشاره شد، پس از جنگ جهانی دوم، بر اثر دگرگونی های عظیم علمی، فنی در جهان غرب و تأثیرات آمریکا پس از اشغال آلمان بر این کشور ، در زمینه موقوفات و بنیادهای وقفی نیز تغییرات شگرفی پدید آمد که در این مورد آلمان زبانزد است.</w:t>
      </w:r>
    </w:p>
    <w:p w:rsidR="007B6BFD" w:rsidRPr="004A2E24" w:rsidRDefault="00E13C8E" w:rsidP="004A2E24">
      <w:pPr>
        <w:spacing w:line="384" w:lineRule="auto"/>
        <w:jc w:val="both"/>
        <w:rPr>
          <w:rFonts w:cs="B Nazanin"/>
          <w:sz w:val="28"/>
          <w:szCs w:val="28"/>
          <w:rtl/>
          <w:lang w:bidi="fa-IR"/>
        </w:rPr>
      </w:pPr>
      <w:r w:rsidRPr="004A2E24">
        <w:rPr>
          <w:rFonts w:cs="B Nazanin" w:hint="cs"/>
          <w:sz w:val="28"/>
          <w:szCs w:val="28"/>
          <w:rtl/>
          <w:lang w:bidi="fa-IR"/>
        </w:rPr>
        <w:t xml:space="preserve">     </w:t>
      </w:r>
      <w:r w:rsidR="004575D6" w:rsidRPr="004A2E24">
        <w:rPr>
          <w:rFonts w:cs="B Nazanin" w:hint="cs"/>
          <w:sz w:val="28"/>
          <w:szCs w:val="28"/>
          <w:rtl/>
          <w:lang w:bidi="fa-IR"/>
        </w:rPr>
        <w:t>پروفسور دکتر هلموت بکر که سال ها رئیس مؤسسه ماکس پلانک برای پژوهش آموزشی در برلین بود، این روند را در مقاله ای تحت عنوان «آنجا آغاز کنیم، در آنجا که دولت رخنه ها و کمبودهایی را برجای گذاشته</w:t>
      </w:r>
      <w:r w:rsidR="00B84BEF" w:rsidRPr="004A2E24">
        <w:rPr>
          <w:rFonts w:cs="B Nazanin" w:hint="cs"/>
          <w:sz w:val="28"/>
          <w:szCs w:val="28"/>
          <w:rtl/>
          <w:lang w:bidi="fa-IR"/>
        </w:rPr>
        <w:t xml:space="preserve"> است؛ برای موقوفات و بنیا</w:t>
      </w:r>
      <w:r w:rsidR="00E33D16" w:rsidRPr="004A2E24">
        <w:rPr>
          <w:rFonts w:cs="B Nazanin" w:hint="cs"/>
          <w:sz w:val="28"/>
          <w:szCs w:val="28"/>
          <w:rtl/>
          <w:lang w:bidi="fa-IR"/>
        </w:rPr>
        <w:t>دهای وقفی نو و انعطاف پذیر در آلمان فدرال هنوز وظایف بسیار مهمی وجود دارد.» به سال 1987 م. به درستی بیان کرده است. در اینجا سعی می شود، حتی الامکان همة آن آورده شود.</w:t>
      </w:r>
    </w:p>
    <w:p w:rsidR="00E33D16" w:rsidRPr="004A2E24" w:rsidRDefault="00D41B62" w:rsidP="004A2E24">
      <w:pPr>
        <w:spacing w:line="384" w:lineRule="auto"/>
        <w:jc w:val="both"/>
        <w:rPr>
          <w:rFonts w:cs="B Nazanin"/>
          <w:sz w:val="28"/>
          <w:szCs w:val="28"/>
          <w:rtl/>
          <w:lang w:bidi="fa-IR"/>
        </w:rPr>
      </w:pPr>
      <w:r w:rsidRPr="004A2E24">
        <w:rPr>
          <w:rFonts w:cs="B Nazanin" w:hint="cs"/>
          <w:sz w:val="28"/>
          <w:szCs w:val="28"/>
          <w:rtl/>
          <w:lang w:bidi="fa-IR"/>
        </w:rPr>
        <w:t>نام برخی از بنیادهای سیاسی مانند بنیاد کنراد ادنائر یا بنیاد فرید ریش ابرت که از درآمدهای عمومی اداره می شود و این درآمدها را برای مقاصد سیاسی غیر معمولند و باید از آنها گذشت.</w:t>
      </w:r>
    </w:p>
    <w:p w:rsidR="00D41B62" w:rsidRPr="004A2E24" w:rsidRDefault="00E13C8E" w:rsidP="004A2E24">
      <w:pPr>
        <w:spacing w:line="384" w:lineRule="auto"/>
        <w:jc w:val="both"/>
        <w:rPr>
          <w:rFonts w:cs="B Nazanin"/>
          <w:sz w:val="28"/>
          <w:szCs w:val="28"/>
          <w:rtl/>
          <w:lang w:bidi="fa-IR"/>
        </w:rPr>
      </w:pPr>
      <w:r w:rsidRPr="004A2E24">
        <w:rPr>
          <w:rFonts w:cs="B Nazanin" w:hint="cs"/>
          <w:sz w:val="28"/>
          <w:szCs w:val="28"/>
          <w:rtl/>
          <w:lang w:bidi="fa-IR"/>
        </w:rPr>
        <w:t xml:space="preserve">     </w:t>
      </w:r>
      <w:r w:rsidR="006C7207" w:rsidRPr="004A2E24">
        <w:rPr>
          <w:rFonts w:cs="B Nazanin" w:hint="cs"/>
          <w:sz w:val="28"/>
          <w:szCs w:val="28"/>
          <w:rtl/>
          <w:lang w:bidi="fa-IR"/>
        </w:rPr>
        <w:t>بنیادهای وقفی فرا</w:t>
      </w:r>
      <w:r w:rsidR="00BE5A29" w:rsidRPr="004A2E24">
        <w:rPr>
          <w:rFonts w:cs="B Nazanin" w:hint="cs"/>
          <w:sz w:val="28"/>
          <w:szCs w:val="28"/>
          <w:rtl/>
          <w:lang w:bidi="fa-IR"/>
        </w:rPr>
        <w:t xml:space="preserve">گیر، که افراد حقیقی و حقوقی آنها را به صورت موقوفات خصوصی بنیانگذاری کرده اند، دقیقاً در فراهم آوردن موجبات و امکان پذیر ساختن تنوّع </w:t>
      </w:r>
      <w:r w:rsidR="009F5833" w:rsidRPr="004A2E24">
        <w:rPr>
          <w:rFonts w:cs="B Nazanin" w:hint="cs"/>
          <w:sz w:val="28"/>
          <w:szCs w:val="28"/>
          <w:rtl/>
          <w:lang w:bidi="fa-IR"/>
        </w:rPr>
        <w:t xml:space="preserve">فرهنگی و انجام دادن امور و موضوعات </w:t>
      </w:r>
      <w:r w:rsidR="009F5833" w:rsidRPr="004A2E24">
        <w:rPr>
          <w:rFonts w:cs="B Nazanin" w:hint="cs"/>
          <w:sz w:val="28"/>
          <w:szCs w:val="28"/>
          <w:rtl/>
          <w:lang w:bidi="fa-IR"/>
        </w:rPr>
        <w:lastRenderedPageBreak/>
        <w:t>معین در مسائل گوناگون جامعه نهفته است. اهمیت این مسئله را کسی درک می کند که پس از جنگ جهانی اول جهت مطالعه امور آموزشی آمریکا، به ایالات متحدة آمریکا سفر کرده باشد. به خصوص انسان در آن کشور از تنوع تخصیص امکانات مالی توسط بنیادهای وقفی به نهادهای فرهنگی و دانشگاه ها در زمینه های آموزش عالی و پژوهش، مدارس و موزه ها تحت تأثیر قرار می گرفت.</w:t>
      </w:r>
    </w:p>
    <w:p w:rsidR="009F5833" w:rsidRPr="004A2E24" w:rsidRDefault="009F5833" w:rsidP="004A2E24">
      <w:pPr>
        <w:spacing w:line="384" w:lineRule="auto"/>
        <w:jc w:val="both"/>
        <w:rPr>
          <w:rFonts w:cs="B Nazanin"/>
          <w:sz w:val="28"/>
          <w:szCs w:val="28"/>
          <w:rtl/>
          <w:lang w:bidi="fa-IR"/>
        </w:rPr>
      </w:pPr>
      <w:r w:rsidRPr="004A2E24">
        <w:rPr>
          <w:rFonts w:cs="B Nazanin" w:hint="cs"/>
          <w:sz w:val="28"/>
          <w:szCs w:val="28"/>
          <w:rtl/>
          <w:lang w:bidi="fa-IR"/>
        </w:rPr>
        <w:t xml:space="preserve">در حالی که آلمانها در آن هنگام با بنیاد وقفی به مثابة ابزار ابتکار عمل فرهنگی و به منزلة وسیله و امکان </w:t>
      </w:r>
      <w:r w:rsidR="00CC398D" w:rsidRPr="004A2E24">
        <w:rPr>
          <w:rFonts w:cs="B Nazanin" w:hint="cs"/>
          <w:sz w:val="28"/>
          <w:szCs w:val="28"/>
          <w:rtl/>
          <w:lang w:bidi="fa-IR"/>
        </w:rPr>
        <w:t>پیشرفت و تغییر، مأنوس نبودند.</w:t>
      </w:r>
    </w:p>
    <w:p w:rsidR="00CC398D" w:rsidRPr="004A2E24" w:rsidRDefault="00E13C8E" w:rsidP="004A2E24">
      <w:pPr>
        <w:spacing w:line="384" w:lineRule="auto"/>
        <w:jc w:val="both"/>
        <w:rPr>
          <w:rFonts w:cs="B Nazanin"/>
          <w:sz w:val="28"/>
          <w:szCs w:val="28"/>
          <w:rtl/>
          <w:lang w:bidi="fa-IR"/>
        </w:rPr>
      </w:pPr>
      <w:r w:rsidRPr="004A2E24">
        <w:rPr>
          <w:rFonts w:cs="B Nazanin" w:hint="cs"/>
          <w:sz w:val="28"/>
          <w:szCs w:val="28"/>
          <w:rtl/>
          <w:lang w:bidi="fa-IR"/>
        </w:rPr>
        <w:t xml:space="preserve">     </w:t>
      </w:r>
      <w:r w:rsidR="00CC398D" w:rsidRPr="004A2E24">
        <w:rPr>
          <w:rFonts w:cs="B Nazanin" w:hint="cs"/>
          <w:sz w:val="28"/>
          <w:szCs w:val="28"/>
          <w:rtl/>
          <w:lang w:bidi="fa-IR"/>
        </w:rPr>
        <w:t>دیدگاه سنتی وقف در آلمان عبارت از این بود که سرمایه ای در اختیار قرار می گرفت که می باید عواید آن برای انجام دادن مقصود یا مقاصد واقف کفایت کند؛ مقصود وقف، چنان به دقت تدوین و در وقفنامه تصریح می شد که تا نسل ها و قرون متمادی پایدار و استمرار یابد.</w:t>
      </w:r>
    </w:p>
    <w:p w:rsidR="00B54CD5" w:rsidRPr="004A2E24" w:rsidRDefault="00B54CD5" w:rsidP="004A2E24">
      <w:pPr>
        <w:spacing w:line="384" w:lineRule="auto"/>
        <w:jc w:val="both"/>
        <w:rPr>
          <w:rFonts w:cs="B Nazanin"/>
          <w:sz w:val="28"/>
          <w:szCs w:val="28"/>
          <w:rtl/>
          <w:lang w:bidi="fa-IR"/>
        </w:rPr>
      </w:pPr>
      <w:r w:rsidRPr="004A2E24">
        <w:rPr>
          <w:rFonts w:cs="B Nazanin" w:hint="cs"/>
          <w:sz w:val="28"/>
          <w:szCs w:val="28"/>
          <w:rtl/>
          <w:lang w:bidi="fa-IR"/>
        </w:rPr>
        <w:t xml:space="preserve">شاید بتوان با قدری مبالغه گفت که وقف در سنت آلمانی، بازاری است که به کمک آن گرایش های کاملاً معین و تثبیت یافته فرهنگی در مقابل تحولات روز می تواند پشتیبانی شوند؛ یعنی به مقتضیات زمان توجهی نمی شد. بر عکس در آمریکا، وقف یا بنیاد وقفی ابزاری است که به مدد و یاری آن، گرایش های نو و مقتضات زمان تحقق می یابد؛ </w:t>
      </w:r>
      <w:r w:rsidR="00AB2A61" w:rsidRPr="004A2E24">
        <w:rPr>
          <w:rFonts w:cs="B Nazanin" w:hint="cs"/>
          <w:sz w:val="28"/>
          <w:szCs w:val="28"/>
          <w:rtl/>
          <w:lang w:bidi="fa-IR"/>
        </w:rPr>
        <w:t>از این رو تصادفی نیست که مدتهای مدید قسمت اعظم موقوفات آلمان کلیسایی(دینی) بودند.</w:t>
      </w:r>
    </w:p>
    <w:p w:rsidR="00560ACA" w:rsidRPr="004A2E24" w:rsidRDefault="00560ACA" w:rsidP="004A2E24">
      <w:pPr>
        <w:spacing w:line="384" w:lineRule="auto"/>
        <w:jc w:val="both"/>
        <w:rPr>
          <w:rFonts w:cs="B Nazanin"/>
          <w:sz w:val="28"/>
          <w:szCs w:val="28"/>
          <w:rtl/>
          <w:lang w:bidi="fa-IR"/>
        </w:rPr>
      </w:pPr>
      <w:r w:rsidRPr="004A2E24">
        <w:rPr>
          <w:rFonts w:cs="B Nazanin" w:hint="cs"/>
          <w:sz w:val="28"/>
          <w:szCs w:val="28"/>
          <w:rtl/>
          <w:lang w:bidi="fa-IR"/>
        </w:rPr>
        <w:t>اما شرایط پس از جنگ جهانی دوم در آلمان نیز تغییر یافته است و از نظر سیاسی در مورد بنیادهای وقفی جریان بسیار شگفت آوری ملاحظه می شود.</w:t>
      </w:r>
    </w:p>
    <w:p w:rsidR="00560ACA" w:rsidRPr="004A2E24" w:rsidRDefault="00E13C8E" w:rsidP="004A2E24">
      <w:pPr>
        <w:spacing w:line="384" w:lineRule="auto"/>
        <w:jc w:val="both"/>
        <w:rPr>
          <w:rFonts w:cs="B Nazanin"/>
          <w:sz w:val="28"/>
          <w:szCs w:val="28"/>
          <w:rtl/>
          <w:lang w:bidi="fa-IR"/>
        </w:rPr>
      </w:pPr>
      <w:r w:rsidRPr="004A2E24">
        <w:rPr>
          <w:rFonts w:cs="B Nazanin" w:hint="cs"/>
          <w:sz w:val="28"/>
          <w:szCs w:val="28"/>
          <w:rtl/>
          <w:lang w:bidi="fa-IR"/>
        </w:rPr>
        <w:t xml:space="preserve">     </w:t>
      </w:r>
      <w:r w:rsidR="00560ACA" w:rsidRPr="004A2E24">
        <w:rPr>
          <w:rFonts w:cs="B Nazanin" w:hint="cs"/>
          <w:sz w:val="28"/>
          <w:szCs w:val="28"/>
          <w:rtl/>
          <w:lang w:bidi="fa-IR"/>
        </w:rPr>
        <w:t>سوسیال دموکراتها، به طور اعجاب انگیزی دوستدار بنیادهای وقفی شده اند. زیرا آنها در بنیادهای وقفی شرکتها و بنیادهای بزرگ صنعتی اثری از اجتماعی شدن(سوسیالیزاسیون) می دیدند و به نظر آنان کسی که وقف می کند چیزی از حق و اختیار تصرف شرکت یا بنگاه بر وسایل تولید را به نفع مقاصد عام المنفعه از دست می دهد و از این رو وقف، مطلوب است.</w:t>
      </w:r>
    </w:p>
    <w:p w:rsidR="00EA1716" w:rsidRPr="004A2E24" w:rsidRDefault="004F0B12" w:rsidP="004A2E24">
      <w:pPr>
        <w:spacing w:line="384" w:lineRule="auto"/>
        <w:jc w:val="both"/>
        <w:rPr>
          <w:rFonts w:cs="B Nazanin"/>
          <w:sz w:val="28"/>
          <w:szCs w:val="28"/>
          <w:rtl/>
          <w:lang w:bidi="fa-IR"/>
        </w:rPr>
      </w:pPr>
      <w:r w:rsidRPr="004A2E24">
        <w:rPr>
          <w:rFonts w:cs="B Nazanin" w:hint="cs"/>
          <w:sz w:val="28"/>
          <w:szCs w:val="28"/>
          <w:rtl/>
          <w:lang w:bidi="fa-IR"/>
        </w:rPr>
        <w:lastRenderedPageBreak/>
        <w:t>بدین ترتیب زیر نظر کارلو اشمید نخست وزیر ورتمبرگ جنوبی، بنیاد تسپلین از کارخانه های مای باخ، تسلین و کارخانه چرخ دندة فرید ریش هافن پدید آمد.</w:t>
      </w:r>
    </w:p>
    <w:p w:rsidR="00EA1716" w:rsidRPr="004A2E24" w:rsidRDefault="00E13C8E" w:rsidP="004A2E24">
      <w:pPr>
        <w:spacing w:line="384" w:lineRule="auto"/>
        <w:jc w:val="both"/>
        <w:rPr>
          <w:rFonts w:cs="B Nazanin"/>
          <w:sz w:val="28"/>
          <w:szCs w:val="28"/>
          <w:rtl/>
          <w:lang w:bidi="fa-IR"/>
        </w:rPr>
      </w:pPr>
      <w:r w:rsidRPr="004A2E24">
        <w:rPr>
          <w:rFonts w:cs="B Nazanin" w:hint="cs"/>
          <w:sz w:val="28"/>
          <w:szCs w:val="28"/>
          <w:rtl/>
          <w:lang w:bidi="fa-IR"/>
        </w:rPr>
        <w:t xml:space="preserve">     </w:t>
      </w:r>
      <w:r w:rsidR="00D85633" w:rsidRPr="004A2E24">
        <w:rPr>
          <w:rFonts w:cs="B Nazanin" w:hint="cs"/>
          <w:sz w:val="28"/>
          <w:szCs w:val="28"/>
          <w:rtl/>
          <w:lang w:bidi="fa-IR"/>
        </w:rPr>
        <w:t>حزب دموکرات مسیحی نیز همواره خود را مدافع موقوفات و بنیادهای وقفی دانسته؛ زیرا موقوفات در آلمان به خصوص به عنوان تأسیسات و نهادهای محافظه کارانه ای که سنت های ویژه ای را حفظ می کردند، به شمار می رفتند و طبعاٌ دموکراتهای مسیحی که خود را نگهبان همین گونه سنن می دانند، پشتیبان موقوفاتند. اما تنها در سالهای اخیر است که اصطلاح و مفهوم «بنیادهای وقفی اجرایی» به تدریج جا افتاده است.</w:t>
      </w:r>
    </w:p>
    <w:p w:rsidR="00D85633" w:rsidRPr="004A2E24" w:rsidRDefault="001C7E93" w:rsidP="004A2E24">
      <w:pPr>
        <w:spacing w:line="384" w:lineRule="auto"/>
        <w:jc w:val="both"/>
        <w:rPr>
          <w:rFonts w:cs="B Nazanin"/>
          <w:sz w:val="28"/>
          <w:szCs w:val="28"/>
          <w:rtl/>
          <w:lang w:bidi="fa-IR"/>
        </w:rPr>
      </w:pPr>
      <w:r w:rsidRPr="004A2E24">
        <w:rPr>
          <w:rFonts w:cs="B Nazanin" w:hint="cs"/>
          <w:sz w:val="28"/>
          <w:szCs w:val="28"/>
          <w:rtl/>
          <w:lang w:bidi="fa-IR"/>
        </w:rPr>
        <w:t xml:space="preserve">     </w:t>
      </w:r>
      <w:r w:rsidR="00D85633" w:rsidRPr="004A2E24">
        <w:rPr>
          <w:rFonts w:cs="B Nazanin" w:hint="cs"/>
          <w:sz w:val="28"/>
          <w:szCs w:val="28"/>
          <w:rtl/>
          <w:lang w:bidi="fa-IR"/>
        </w:rPr>
        <w:t>در این میان به طور کلی می توان گفت که بنیادها در جریان شدن و پیدایی اند. با مطالعه خبرنامه«فروم» و نشریه« اتحادیه بنیادهای وقفی جهت دانش آلمان» می توان تشخیص داد و پی برد که به ندرت ماهی  میگذرد که یک کارخانه دار، یا بیوه او یا فرزندانش به تأسیس بنیاد وقفی غیر مستقلی مبادرت نورزیده باشند، به طوری که در ظرف سالهای 1972 تا 1987 م. چنین بنیادهایی در نزد اتحادیه مذکور با مبالغی در حدود پانصد میلیون مارک تأسیس شده است.</w:t>
      </w:r>
    </w:p>
    <w:p w:rsidR="00D85633" w:rsidRPr="004A2E24" w:rsidRDefault="001C7E93" w:rsidP="004A2E24">
      <w:pPr>
        <w:spacing w:line="384" w:lineRule="auto"/>
        <w:jc w:val="both"/>
        <w:rPr>
          <w:rFonts w:cs="B Nazanin"/>
          <w:sz w:val="28"/>
          <w:szCs w:val="28"/>
          <w:rtl/>
          <w:lang w:bidi="fa-IR"/>
        </w:rPr>
      </w:pPr>
      <w:r w:rsidRPr="004A2E24">
        <w:rPr>
          <w:rFonts w:cs="B Nazanin" w:hint="cs"/>
          <w:sz w:val="28"/>
          <w:szCs w:val="28"/>
          <w:rtl/>
          <w:lang w:bidi="fa-IR"/>
        </w:rPr>
        <w:t xml:space="preserve">     </w:t>
      </w:r>
      <w:r w:rsidR="00706F95" w:rsidRPr="004A2E24">
        <w:rPr>
          <w:rFonts w:cs="B Nazanin" w:hint="cs"/>
          <w:sz w:val="28"/>
          <w:szCs w:val="28"/>
          <w:rtl/>
          <w:lang w:bidi="fa-IR"/>
        </w:rPr>
        <w:t>تعداد و اهمیت موقوفات و بنیادهای وقفی آلمان در حال حاضر در مقایسه با ایالات متحدة آمریکا هنوز هم بسیار اندک است، اما سخن به گ</w:t>
      </w:r>
      <w:r w:rsidR="005F39B2" w:rsidRPr="004A2E24">
        <w:rPr>
          <w:rFonts w:cs="B Nazanin" w:hint="cs"/>
          <w:sz w:val="28"/>
          <w:szCs w:val="28"/>
          <w:rtl/>
          <w:lang w:bidi="fa-IR"/>
        </w:rPr>
        <w:t>ز</w:t>
      </w:r>
      <w:r w:rsidR="00706F95" w:rsidRPr="004A2E24">
        <w:rPr>
          <w:rFonts w:cs="B Nazanin" w:hint="cs"/>
          <w:sz w:val="28"/>
          <w:szCs w:val="28"/>
          <w:rtl/>
          <w:lang w:bidi="fa-IR"/>
        </w:rPr>
        <w:t>اف ن</w:t>
      </w:r>
      <w:r w:rsidR="005F39B2" w:rsidRPr="004A2E24">
        <w:rPr>
          <w:rFonts w:cs="B Nazanin" w:hint="cs"/>
          <w:sz w:val="28"/>
          <w:szCs w:val="28"/>
          <w:rtl/>
          <w:lang w:bidi="fa-IR"/>
        </w:rPr>
        <w:t>گفته</w:t>
      </w:r>
      <w:r w:rsidR="00706F95" w:rsidRPr="004A2E24">
        <w:rPr>
          <w:rFonts w:cs="B Nazanin" w:hint="cs"/>
          <w:sz w:val="28"/>
          <w:szCs w:val="28"/>
          <w:rtl/>
          <w:lang w:bidi="fa-IR"/>
        </w:rPr>
        <w:t xml:space="preserve"> ایم اگر بگوییم آلمان کشوری است که قصد دارد سرزمین موقوفات و بنیادهای وقفی شود. وقف کردن کاری محبوب و مردم پسند است؛ مصرف سودهای اقتصادی برای انجام دادن مقاصد عام المنفعه و انتقاد از نظام سرمایه داری را کاهش می دهد، و از سوی دیگر موقوفات به ترویج تنوع حیات فرهنگی می پردازند و این چیزی است که دستگاه یکنواخت ساز دولت از عهدة آن به چنان وجهی برنمی آید</w:t>
      </w:r>
      <w:r w:rsidR="005F39B2" w:rsidRPr="004A2E24">
        <w:rPr>
          <w:rFonts w:cs="B Nazanin" w:hint="cs"/>
          <w:sz w:val="28"/>
          <w:szCs w:val="28"/>
          <w:rtl/>
          <w:lang w:bidi="fa-IR"/>
        </w:rPr>
        <w:t xml:space="preserve">. </w:t>
      </w:r>
    </w:p>
    <w:p w:rsidR="00706F95" w:rsidRPr="004A2E24" w:rsidRDefault="001F0FBD" w:rsidP="00CF03D5">
      <w:pPr>
        <w:pStyle w:val="Heading1"/>
        <w:rPr>
          <w:rtl/>
        </w:rPr>
      </w:pPr>
      <w:bookmarkStart w:id="5" w:name="_Toc81758747"/>
      <w:r w:rsidRPr="004A2E24">
        <w:rPr>
          <w:rFonts w:hint="cs"/>
          <w:rtl/>
        </w:rPr>
        <w:lastRenderedPageBreak/>
        <w:t>نهادهای عام المنفعه در آلمان</w:t>
      </w:r>
      <w:bookmarkEnd w:id="5"/>
    </w:p>
    <w:p w:rsidR="001F0FBD" w:rsidRPr="004A2E24" w:rsidRDefault="001C7E93" w:rsidP="004A2E24">
      <w:pPr>
        <w:spacing w:line="384" w:lineRule="auto"/>
        <w:jc w:val="both"/>
        <w:rPr>
          <w:rFonts w:cs="B Nazanin"/>
          <w:sz w:val="28"/>
          <w:szCs w:val="28"/>
          <w:rtl/>
          <w:lang w:bidi="fa-IR"/>
        </w:rPr>
      </w:pPr>
      <w:r w:rsidRPr="004A2E24">
        <w:rPr>
          <w:rFonts w:cs="B Nazanin" w:hint="cs"/>
          <w:sz w:val="28"/>
          <w:szCs w:val="28"/>
          <w:rtl/>
          <w:lang w:bidi="fa-IR"/>
        </w:rPr>
        <w:t xml:space="preserve">     </w:t>
      </w:r>
      <w:r w:rsidR="001C7F75" w:rsidRPr="004A2E24">
        <w:rPr>
          <w:rFonts w:cs="B Nazanin" w:hint="cs"/>
          <w:sz w:val="28"/>
          <w:szCs w:val="28"/>
          <w:rtl/>
          <w:lang w:bidi="fa-IR"/>
        </w:rPr>
        <w:t>قدیمی ترین بیمارستان وقفی آلمان که باید آن را به عنوان اولین موقوفه و نهادهای خیریه کنونی در نظر گرفت در قرن یازدهم میلادی در منطقه هایدلبرگ بنیاد شده است. در سال 1698(تقریباً هفتصد سال پس از ساخت این بیمارستان) پدر روحانی، اگوست هرمان فرانکه که بعد ها به استادی دانشگاه رسید توانست به کمک حمایت های مالی فراوان مردم و عواید مؤسسات اقتصادی خود در گلاو خادر هاله تأسیساتی برای آموزش و تعلیم و تربیت به اضافه مکانهای آموزشی چند منظوره تأسیس کند که این مؤسسه به صورت شبانه روزی اداره و حدود 2000 نفر را در خود جای می دهد که به صورت مستمر و شبانه روزی به تحصیل علم بپردازند.</w:t>
      </w:r>
    </w:p>
    <w:p w:rsidR="001C7F75" w:rsidRPr="004A2E24" w:rsidRDefault="001C7F75" w:rsidP="004A2E24">
      <w:pPr>
        <w:spacing w:line="384" w:lineRule="auto"/>
        <w:jc w:val="both"/>
        <w:rPr>
          <w:rFonts w:cs="B Nazanin"/>
          <w:sz w:val="28"/>
          <w:szCs w:val="28"/>
          <w:rtl/>
          <w:lang w:bidi="fa-IR"/>
        </w:rPr>
      </w:pPr>
      <w:r w:rsidRPr="004A2E24">
        <w:rPr>
          <w:rFonts w:cs="B Nazanin" w:hint="cs"/>
          <w:sz w:val="28"/>
          <w:szCs w:val="28"/>
          <w:rtl/>
          <w:lang w:bidi="fa-IR"/>
        </w:rPr>
        <w:t>وقفنامه (سند بنیان نهادن این موقوفات ) را امیر براندنبورگ که بعدها پادشاه فرید ریش اول از پروس لقب گرفت در</w:t>
      </w:r>
      <w:r w:rsidR="00F6580E" w:rsidRPr="004A2E24">
        <w:rPr>
          <w:rFonts w:cs="B Nazanin" w:hint="cs"/>
          <w:sz w:val="28"/>
          <w:szCs w:val="28"/>
          <w:rtl/>
          <w:lang w:bidi="fa-IR"/>
        </w:rPr>
        <w:t xml:space="preserve"> نوزدهم سپتامبر 1698 صادر کرد.</w:t>
      </w:r>
    </w:p>
    <w:p w:rsidR="00E9097B" w:rsidRPr="004A2E24" w:rsidRDefault="001C7E93" w:rsidP="004A2E24">
      <w:pPr>
        <w:spacing w:line="384" w:lineRule="auto"/>
        <w:jc w:val="both"/>
        <w:rPr>
          <w:rFonts w:cs="B Nazanin"/>
          <w:sz w:val="28"/>
          <w:szCs w:val="28"/>
          <w:rtl/>
          <w:lang w:bidi="fa-IR"/>
        </w:rPr>
      </w:pPr>
      <w:r w:rsidRPr="004A2E24">
        <w:rPr>
          <w:rFonts w:cs="B Nazanin" w:hint="cs"/>
          <w:sz w:val="28"/>
          <w:szCs w:val="28"/>
          <w:rtl/>
          <w:lang w:bidi="fa-IR"/>
        </w:rPr>
        <w:t xml:space="preserve">     </w:t>
      </w:r>
      <w:r w:rsidR="00E9097B" w:rsidRPr="004A2E24">
        <w:rPr>
          <w:rFonts w:cs="B Nazanin" w:hint="cs"/>
          <w:sz w:val="28"/>
          <w:szCs w:val="28"/>
          <w:rtl/>
          <w:lang w:bidi="fa-IR"/>
        </w:rPr>
        <w:t xml:space="preserve">منظور از مؤسسه چند منظوره که توسط فرانکه تأسیس گردید، شامل مراکزی از جمله: محلی برای زندگی ایتام، مدارسی برای کودکان از همه طبقات و اقشار اجتماعی </w:t>
      </w:r>
      <w:r w:rsidR="00945CCE" w:rsidRPr="004A2E24">
        <w:rPr>
          <w:rFonts w:cs="B Nazanin" w:hint="cs"/>
          <w:sz w:val="28"/>
          <w:szCs w:val="28"/>
          <w:rtl/>
          <w:lang w:bidi="fa-IR"/>
        </w:rPr>
        <w:t>، مرکز تعلیم و تربیت  سلطنتی، بیمارستان، یک کتابخانه، یک مجموعه کلکسیون علوم طبیعی، یک کتاب فروشی و چاپخانه، یک داروخانه مرکزی برای ارسال داروها، کارگاه روغن کشی, کارگاه الکل سازی، گاوداری، باغ و مزرعه می باشد.</w:t>
      </w:r>
    </w:p>
    <w:p w:rsidR="00945CCE" w:rsidRPr="004A2E24" w:rsidRDefault="00945CCE" w:rsidP="004A2E24">
      <w:pPr>
        <w:spacing w:line="384" w:lineRule="auto"/>
        <w:jc w:val="both"/>
        <w:rPr>
          <w:rFonts w:cs="B Nazanin"/>
          <w:sz w:val="28"/>
          <w:szCs w:val="28"/>
          <w:rtl/>
          <w:lang w:bidi="fa-IR"/>
        </w:rPr>
      </w:pPr>
      <w:r w:rsidRPr="004A2E24">
        <w:rPr>
          <w:rFonts w:cs="B Nazanin" w:hint="cs"/>
          <w:sz w:val="28"/>
          <w:szCs w:val="28"/>
          <w:rtl/>
          <w:lang w:bidi="fa-IR"/>
        </w:rPr>
        <w:t>با توجه به گستردگی شهر هاله واقف آن را شهر خداوند و از سوی صاحب نظران به عنوان شهر مدرسه نامگذاری گردیده است.</w:t>
      </w:r>
    </w:p>
    <w:p w:rsidR="00945CCE" w:rsidRPr="004A2E24" w:rsidRDefault="001C7E93" w:rsidP="004A2E24">
      <w:pPr>
        <w:spacing w:line="384" w:lineRule="auto"/>
        <w:jc w:val="both"/>
        <w:rPr>
          <w:rFonts w:cs="B Nazanin"/>
          <w:sz w:val="28"/>
          <w:szCs w:val="28"/>
          <w:rtl/>
          <w:lang w:bidi="fa-IR"/>
        </w:rPr>
      </w:pPr>
      <w:r w:rsidRPr="004A2E24">
        <w:rPr>
          <w:rFonts w:cs="B Nazanin" w:hint="cs"/>
          <w:sz w:val="28"/>
          <w:szCs w:val="28"/>
          <w:rtl/>
          <w:lang w:bidi="fa-IR"/>
        </w:rPr>
        <w:t xml:space="preserve">     </w:t>
      </w:r>
      <w:r w:rsidR="00945CCE" w:rsidRPr="004A2E24">
        <w:rPr>
          <w:rFonts w:cs="B Nazanin" w:hint="cs"/>
          <w:sz w:val="28"/>
          <w:szCs w:val="28"/>
          <w:rtl/>
          <w:lang w:bidi="fa-IR"/>
        </w:rPr>
        <w:t>در آلمان موقوفات بر خلاف اعانات، دائمی و مداوم هستند؛ بر اساس حقوق مدنی آلمان رقبات و دارایی را که واقف در اختیار موقوفات خود قرار می دهد، دارای شخصیت حقوقی ، مستقل و خود گردان بوده و مانند اشخاص حقیقی، حق حیات در اغلب موارد«حق حیات ابدی» دارد که این حیات را هیچ کس حتی خود واقف نمی تواند به ایان برساند.</w:t>
      </w:r>
    </w:p>
    <w:p w:rsidR="00945CCE" w:rsidRPr="004A2E24" w:rsidRDefault="001C7E93" w:rsidP="004A2E24">
      <w:pPr>
        <w:spacing w:line="384" w:lineRule="auto"/>
        <w:jc w:val="both"/>
        <w:rPr>
          <w:rFonts w:cs="B Nazanin"/>
          <w:sz w:val="28"/>
          <w:szCs w:val="28"/>
          <w:rtl/>
          <w:lang w:bidi="fa-IR"/>
        </w:rPr>
      </w:pPr>
      <w:r w:rsidRPr="004A2E24">
        <w:rPr>
          <w:rFonts w:cs="B Nazanin" w:hint="cs"/>
          <w:sz w:val="28"/>
          <w:szCs w:val="28"/>
          <w:rtl/>
          <w:lang w:bidi="fa-IR"/>
        </w:rPr>
        <w:lastRenderedPageBreak/>
        <w:t xml:space="preserve">     </w:t>
      </w:r>
      <w:r w:rsidR="00945CCE" w:rsidRPr="004A2E24">
        <w:rPr>
          <w:rFonts w:cs="B Nazanin" w:hint="cs"/>
          <w:sz w:val="28"/>
          <w:szCs w:val="28"/>
          <w:rtl/>
          <w:lang w:bidi="fa-IR"/>
        </w:rPr>
        <w:t xml:space="preserve">کارشناسان بر این اعتقادند که رشد چشمگیر موقوفات (بین سالهای 1983 و 1991 سی در صد </w:t>
      </w:r>
      <w:r w:rsidR="002B1331" w:rsidRPr="004A2E24">
        <w:rPr>
          <w:rFonts w:cs="B Nazanin" w:hint="cs"/>
          <w:sz w:val="28"/>
          <w:szCs w:val="28"/>
          <w:rtl/>
          <w:lang w:bidi="fa-IR"/>
        </w:rPr>
        <w:t>کل موقوفاتی که در قرن دهم میلادی تا کنون تأسیس شده و پا به عرصة وجود گذارده اند) در سالهای اخیر به این دلیل است که دولت به طور روز افزونی خود را از قید مسئولیتهای اجتماعی آزاد ساخته و آیجاد موقوفات خصوصی برای پر کردن این خلأ است و اتفاقاً نقش کاربردی ، تکمیلی موقوفات در این مرحله حائز اهمیت مس باشد.</w:t>
      </w:r>
    </w:p>
    <w:p w:rsidR="006A203B" w:rsidRPr="004A2E24" w:rsidRDefault="006A203B" w:rsidP="00CF03D5">
      <w:pPr>
        <w:pStyle w:val="Heading1"/>
      </w:pPr>
      <w:bookmarkStart w:id="6" w:name="_Toc81758748"/>
      <w:r w:rsidRPr="004A2E24">
        <w:rPr>
          <w:rFonts w:hint="cs"/>
          <w:rtl/>
        </w:rPr>
        <w:t>مصارف عام المنفعه در آلمان</w:t>
      </w:r>
      <w:bookmarkEnd w:id="6"/>
    </w:p>
    <w:p w:rsidR="006A203B" w:rsidRPr="004A2E24" w:rsidRDefault="001C7E93" w:rsidP="004A2E24">
      <w:pPr>
        <w:spacing w:line="384" w:lineRule="auto"/>
        <w:jc w:val="both"/>
        <w:rPr>
          <w:rFonts w:cs="B Nazanin"/>
          <w:sz w:val="28"/>
          <w:szCs w:val="28"/>
          <w:rtl/>
          <w:lang w:bidi="fa-IR"/>
        </w:rPr>
      </w:pPr>
      <w:r w:rsidRPr="004A2E24">
        <w:rPr>
          <w:rFonts w:cs="B Nazanin" w:hint="cs"/>
          <w:sz w:val="28"/>
          <w:szCs w:val="28"/>
          <w:rtl/>
          <w:lang w:bidi="fa-IR"/>
        </w:rPr>
        <w:t xml:space="preserve">     </w:t>
      </w:r>
      <w:r w:rsidR="006A203B" w:rsidRPr="004A2E24">
        <w:rPr>
          <w:rFonts w:cs="B Nazanin" w:hint="cs"/>
          <w:sz w:val="28"/>
          <w:szCs w:val="28"/>
          <w:rtl/>
          <w:lang w:bidi="fa-IR"/>
        </w:rPr>
        <w:t>با توجه به مصارف متنوعی که در موقوفات و مؤسسات عام المنفعه، خصوصاً پس از پایان جنگ جهانی دوم و رکود بی سابقه ای که گریبانگیر کشور آلمان گردید و نیاز به ایجاد ساختار منطقی در کشور بیشتر از پیش احساس می گردید، موقوفات و مؤسسات خیریه تأسیس شده که به کمک دولتمردان شتافته و با تعهد اجرای قسمتی از فعالیتهای اجتماعی، اقتصادی، فرهنگی, و خصوصاً علمی موجبات استحکام پایه های نظام حکومتی گردیدند که در این رابطه بر اساس تحقیقات صورت گرفته در</w:t>
      </w:r>
      <w:r w:rsidR="00185BDE" w:rsidRPr="004A2E24">
        <w:rPr>
          <w:rFonts w:cs="B Nazanin" w:hint="cs"/>
          <w:sz w:val="28"/>
          <w:szCs w:val="28"/>
          <w:rtl/>
          <w:lang w:bidi="fa-IR"/>
        </w:rPr>
        <w:t>مجموع موقوفات آلمان، 8/18 در صد از کل سرمایه موقوفات به حل مسئله اجتماعی، در زمینة تعلیم و پژوهش 54 در صد را به خود اختصاص داده است. با نگرشی ساده به اهمیتی که موقوفات آن سامان برای علم پژوهش قائل هستند، می توان پیشرفت کنونی این کشور را توجیه نمود.</w:t>
      </w:r>
    </w:p>
    <w:p w:rsidR="00907ED1" w:rsidRPr="004A2E24" w:rsidRDefault="00907ED1" w:rsidP="004A2E24">
      <w:pPr>
        <w:spacing w:line="384" w:lineRule="auto"/>
        <w:jc w:val="both"/>
        <w:rPr>
          <w:rFonts w:cs="B Nazanin"/>
          <w:sz w:val="28"/>
          <w:szCs w:val="28"/>
          <w:rtl/>
          <w:lang w:bidi="fa-IR"/>
        </w:rPr>
      </w:pPr>
      <w:r w:rsidRPr="004A2E24">
        <w:rPr>
          <w:rFonts w:cs="B Nazanin" w:hint="cs"/>
          <w:sz w:val="28"/>
          <w:szCs w:val="28"/>
          <w:rtl/>
          <w:lang w:bidi="fa-IR"/>
        </w:rPr>
        <w:t>تعدادی از این موقوفات عبارتند از:</w:t>
      </w:r>
    </w:p>
    <w:p w:rsidR="00907ED1" w:rsidRPr="004A2E24" w:rsidRDefault="00907ED1" w:rsidP="004A2E24">
      <w:pPr>
        <w:numPr>
          <w:ilvl w:val="0"/>
          <w:numId w:val="6"/>
        </w:numPr>
        <w:spacing w:line="384" w:lineRule="auto"/>
        <w:ind w:left="384"/>
        <w:jc w:val="both"/>
        <w:rPr>
          <w:rFonts w:cs="B Nazanin"/>
          <w:sz w:val="28"/>
          <w:szCs w:val="28"/>
          <w:rtl/>
          <w:lang w:bidi="fa-IR"/>
        </w:rPr>
      </w:pPr>
      <w:r w:rsidRPr="004A2E24">
        <w:rPr>
          <w:rFonts w:cs="B Nazanin" w:hint="cs"/>
          <w:sz w:val="28"/>
          <w:szCs w:val="28"/>
          <w:rtl/>
          <w:lang w:bidi="fa-IR"/>
        </w:rPr>
        <w:t>موقوفات فرد ریش ابرت</w:t>
      </w:r>
      <w:r w:rsidRPr="004A2E24">
        <w:rPr>
          <w:rFonts w:cs="B Nazanin"/>
          <w:sz w:val="28"/>
          <w:szCs w:val="28"/>
          <w:lang w:bidi="fa-IR"/>
        </w:rPr>
        <w:t xml:space="preserve">(Friedrich Ebeit stifting) </w:t>
      </w:r>
      <w:r w:rsidRPr="004A2E24">
        <w:rPr>
          <w:rFonts w:cs="B Nazanin" w:hint="cs"/>
          <w:sz w:val="28"/>
          <w:szCs w:val="28"/>
          <w:rtl/>
          <w:lang w:bidi="fa-IR"/>
        </w:rPr>
        <w:t xml:space="preserve"> که در سال 1925 توسط ابرت(1925 ، 1871) اولین رئیس جمهور جمهوری وایمار تأسیس گردید. وی خواستار آموزش طبقات اجتماعی ضعیف و تعلیم و تربیت کودکان کارگران بود؛ در سال 1996 این موقوفه 10841 فقره کمک هزینه تحصیلی اعطا کرد که 364 فقره آن مربوط به دانشجویان خارجی بود و این نهاد بلغ بر 220 میلیون مارک به این امر اختصاص داد.</w:t>
      </w:r>
    </w:p>
    <w:p w:rsidR="00907ED1" w:rsidRPr="004A2E24" w:rsidRDefault="00676E9E" w:rsidP="004A2E24">
      <w:pPr>
        <w:numPr>
          <w:ilvl w:val="0"/>
          <w:numId w:val="6"/>
        </w:numPr>
        <w:spacing w:line="384" w:lineRule="auto"/>
        <w:ind w:left="384"/>
        <w:jc w:val="both"/>
        <w:rPr>
          <w:rFonts w:cs="B Nazanin"/>
          <w:sz w:val="28"/>
          <w:szCs w:val="28"/>
          <w:lang w:bidi="fa-IR"/>
        </w:rPr>
      </w:pPr>
      <w:r w:rsidRPr="004A2E24">
        <w:rPr>
          <w:rFonts w:cs="B Nazanin" w:hint="cs"/>
          <w:sz w:val="28"/>
          <w:szCs w:val="28"/>
          <w:rtl/>
          <w:lang w:bidi="fa-IR"/>
        </w:rPr>
        <w:lastRenderedPageBreak/>
        <w:t>موقوفات کنراد آدناوئر</w:t>
      </w:r>
      <w:r w:rsidRPr="004A2E24">
        <w:rPr>
          <w:rFonts w:cs="B Nazanin"/>
          <w:sz w:val="28"/>
          <w:szCs w:val="28"/>
          <w:lang w:bidi="fa-IR"/>
        </w:rPr>
        <w:t xml:space="preserve">(Kanrad Adenauer stiftung) </w:t>
      </w:r>
      <w:r w:rsidRPr="004A2E24">
        <w:rPr>
          <w:rFonts w:cs="B Nazanin" w:hint="cs"/>
          <w:sz w:val="28"/>
          <w:szCs w:val="28"/>
          <w:rtl/>
          <w:lang w:bidi="fa-IR"/>
        </w:rPr>
        <w:t xml:space="preserve"> این موقوفات نیز در سال 1957 و توسط اولین رئیس جمهور آلمان پس از جنگ جهانی دوم پایه گذاری شد. در سال 1996 این موقوفه بودجه ای معادل 216 میلیون مارک برای امور آموزشی در اختیار داشت که از این مبلغ 15/3 میلیون مارک برای حکایت از دانشجویان اختصاص یافت.</w:t>
      </w:r>
    </w:p>
    <w:p w:rsidR="00EA1716" w:rsidRPr="004A2E24" w:rsidRDefault="00676E9E" w:rsidP="004A2E24">
      <w:pPr>
        <w:numPr>
          <w:ilvl w:val="0"/>
          <w:numId w:val="6"/>
        </w:numPr>
        <w:spacing w:line="384" w:lineRule="auto"/>
        <w:ind w:left="384"/>
        <w:jc w:val="both"/>
        <w:rPr>
          <w:rFonts w:cs="B Nazanin"/>
          <w:sz w:val="28"/>
          <w:szCs w:val="28"/>
          <w:lang w:bidi="fa-IR"/>
        </w:rPr>
      </w:pPr>
      <w:r w:rsidRPr="004A2E24">
        <w:rPr>
          <w:rFonts w:cs="B Nazanin" w:hint="cs"/>
          <w:sz w:val="28"/>
          <w:szCs w:val="28"/>
          <w:rtl/>
          <w:lang w:bidi="fa-IR"/>
        </w:rPr>
        <w:t>موقوفات هانس زیدال</w:t>
      </w:r>
      <w:r w:rsidRPr="004A2E24">
        <w:rPr>
          <w:rFonts w:cs="B Nazanin"/>
          <w:sz w:val="28"/>
          <w:szCs w:val="28"/>
          <w:lang w:bidi="fa-IR"/>
        </w:rPr>
        <w:t xml:space="preserve">(Hanns Seidel stiftung) </w:t>
      </w:r>
      <w:r w:rsidRPr="004A2E24">
        <w:rPr>
          <w:rFonts w:cs="B Nazanin" w:hint="cs"/>
          <w:sz w:val="28"/>
          <w:szCs w:val="28"/>
          <w:rtl/>
          <w:lang w:bidi="fa-IR"/>
        </w:rPr>
        <w:t xml:space="preserve"> که واقف آن از وزرای بایرن در سال 1957 و 1960 بود. این موقوفه به ویژه از امر آموزش و پرورش در ایالت بایرن حمایت می کند، ولی دانشجویان دیگر ایالات نی</w:t>
      </w:r>
      <w:r w:rsidR="005F39B2" w:rsidRPr="004A2E24">
        <w:rPr>
          <w:rFonts w:cs="B Nazanin" w:hint="cs"/>
          <w:sz w:val="28"/>
          <w:szCs w:val="28"/>
          <w:rtl/>
          <w:lang w:bidi="fa-IR"/>
        </w:rPr>
        <w:t xml:space="preserve">ز میتوانند از آن بهره مند گردند. </w:t>
      </w:r>
    </w:p>
    <w:p w:rsidR="004D7178" w:rsidRPr="004A2E24" w:rsidRDefault="004D7178" w:rsidP="004A2E24">
      <w:pPr>
        <w:spacing w:line="384" w:lineRule="auto"/>
        <w:jc w:val="both"/>
        <w:rPr>
          <w:rFonts w:cs="B Nazanin"/>
          <w:sz w:val="28"/>
          <w:szCs w:val="28"/>
          <w:lang w:bidi="fa-IR"/>
        </w:rPr>
      </w:pPr>
    </w:p>
    <w:sectPr w:rsidR="004D7178" w:rsidRPr="004A2E24" w:rsidSect="004B0EF5">
      <w:footerReference w:type="default" r:id="rId10"/>
      <w:pgSz w:w="11906" w:h="16838"/>
      <w:pgMar w:top="1531" w:right="1531" w:bottom="1531" w:left="1531" w:header="709" w:footer="709" w:gutter="0"/>
      <w:pgBorders w:offsetFrom="page">
        <w:top w:val="thinThickSmallGap" w:sz="24" w:space="24" w:color="080808"/>
        <w:left w:val="thinThickSmallGap" w:sz="24" w:space="24" w:color="080808"/>
        <w:bottom w:val="thickThinSmallGap" w:sz="24" w:space="24" w:color="080808"/>
        <w:right w:val="thickThinSmallGap" w:sz="24" w:space="24" w:color="080808"/>
      </w:pgBorders>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D09" w:rsidRDefault="00731D09">
      <w:r>
        <w:separator/>
      </w:r>
    </w:p>
  </w:endnote>
  <w:endnote w:type="continuationSeparator" w:id="0">
    <w:p w:rsidR="00731D09" w:rsidRDefault="00731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0D2" w:rsidRDefault="003130D2" w:rsidP="00FE1F3F">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3130D2" w:rsidRDefault="003130D2" w:rsidP="00EA171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6"/>
        <w:szCs w:val="26"/>
        <w:rtl/>
      </w:rPr>
      <w:id w:val="-854187653"/>
      <w:docPartObj>
        <w:docPartGallery w:val="Page Numbers (Bottom of Page)"/>
        <w:docPartUnique/>
      </w:docPartObj>
    </w:sdtPr>
    <w:sdtEndPr>
      <w:rPr>
        <w:noProof/>
      </w:rPr>
    </w:sdtEndPr>
    <w:sdtContent>
      <w:p w:rsidR="004B0EF5" w:rsidRPr="004B0EF5" w:rsidRDefault="004B0EF5" w:rsidP="004B0EF5">
        <w:pPr>
          <w:pStyle w:val="Footer"/>
          <w:jc w:val="center"/>
          <w:rPr>
            <w:rFonts w:cs="B Nazanin"/>
            <w:sz w:val="26"/>
            <w:szCs w:val="26"/>
          </w:rPr>
        </w:pPr>
        <w:r w:rsidRPr="004B0EF5">
          <w:rPr>
            <w:rFonts w:cs="B Nazanin"/>
            <w:sz w:val="26"/>
            <w:szCs w:val="26"/>
          </w:rPr>
          <w:fldChar w:fldCharType="begin"/>
        </w:r>
        <w:r w:rsidRPr="004B0EF5">
          <w:rPr>
            <w:rFonts w:cs="B Nazanin"/>
            <w:sz w:val="26"/>
            <w:szCs w:val="26"/>
          </w:rPr>
          <w:instrText xml:space="preserve"> PAGE   \* MERGEFORMAT </w:instrText>
        </w:r>
        <w:r w:rsidRPr="004B0EF5">
          <w:rPr>
            <w:rFonts w:cs="B Nazanin"/>
            <w:sz w:val="26"/>
            <w:szCs w:val="26"/>
          </w:rPr>
          <w:fldChar w:fldCharType="separate"/>
        </w:r>
        <w:r w:rsidR="00B81EED">
          <w:rPr>
            <w:rFonts w:cs="B Nazanin"/>
            <w:noProof/>
            <w:sz w:val="26"/>
            <w:szCs w:val="26"/>
            <w:rtl/>
          </w:rPr>
          <w:t>17</w:t>
        </w:r>
        <w:r w:rsidRPr="004B0EF5">
          <w:rPr>
            <w:rFonts w:cs="B Nazanin"/>
            <w:noProof/>
            <w:sz w:val="26"/>
            <w:szCs w:val="26"/>
          </w:rPr>
          <w:fldChar w:fldCharType="end"/>
        </w:r>
      </w:p>
    </w:sdtContent>
  </w:sdt>
  <w:p w:rsidR="004B0EF5" w:rsidRPr="004B0EF5" w:rsidRDefault="004B0EF5" w:rsidP="004B0EF5">
    <w:pPr>
      <w:pStyle w:val="Footer"/>
      <w:ind w:right="360"/>
      <w:rPr>
        <w:rFonts w:cs="B Nazani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D09" w:rsidRDefault="00731D09">
      <w:r>
        <w:separator/>
      </w:r>
    </w:p>
  </w:footnote>
  <w:footnote w:type="continuationSeparator" w:id="0">
    <w:p w:rsidR="00731D09" w:rsidRDefault="00731D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87102"/>
    <w:multiLevelType w:val="hybridMultilevel"/>
    <w:tmpl w:val="29261A9A"/>
    <w:lvl w:ilvl="0" w:tplc="1BF02C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047341A"/>
    <w:multiLevelType w:val="hybridMultilevel"/>
    <w:tmpl w:val="173EEB6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1EB1704"/>
    <w:multiLevelType w:val="hybridMultilevel"/>
    <w:tmpl w:val="D2ACB53C"/>
    <w:lvl w:ilvl="0" w:tplc="1BF02C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2FB52E7"/>
    <w:multiLevelType w:val="hybridMultilevel"/>
    <w:tmpl w:val="65087D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79EA5392"/>
    <w:multiLevelType w:val="hybridMultilevel"/>
    <w:tmpl w:val="EB28F714"/>
    <w:lvl w:ilvl="0" w:tplc="1BF02C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7EAD0284"/>
    <w:multiLevelType w:val="hybridMultilevel"/>
    <w:tmpl w:val="444A25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716"/>
    <w:rsid w:val="00077F98"/>
    <w:rsid w:val="001630B1"/>
    <w:rsid w:val="00167402"/>
    <w:rsid w:val="00185BDE"/>
    <w:rsid w:val="001C61F9"/>
    <w:rsid w:val="001C7E93"/>
    <w:rsid w:val="001C7F75"/>
    <w:rsid w:val="001F0FBD"/>
    <w:rsid w:val="00217557"/>
    <w:rsid w:val="002241DA"/>
    <w:rsid w:val="002B1331"/>
    <w:rsid w:val="002E2FD8"/>
    <w:rsid w:val="002E529A"/>
    <w:rsid w:val="003130D2"/>
    <w:rsid w:val="003C6D8A"/>
    <w:rsid w:val="003E1207"/>
    <w:rsid w:val="0040340B"/>
    <w:rsid w:val="00424DAF"/>
    <w:rsid w:val="004575D6"/>
    <w:rsid w:val="004A2E24"/>
    <w:rsid w:val="004B0EF5"/>
    <w:rsid w:val="004D7178"/>
    <w:rsid w:val="004F0B12"/>
    <w:rsid w:val="00560ACA"/>
    <w:rsid w:val="0059680D"/>
    <w:rsid w:val="005B2040"/>
    <w:rsid w:val="005F39B2"/>
    <w:rsid w:val="00676E9E"/>
    <w:rsid w:val="006A203B"/>
    <w:rsid w:val="006C7207"/>
    <w:rsid w:val="00706F95"/>
    <w:rsid w:val="00731D09"/>
    <w:rsid w:val="007A65BE"/>
    <w:rsid w:val="007B6BFD"/>
    <w:rsid w:val="00904279"/>
    <w:rsid w:val="00907ED1"/>
    <w:rsid w:val="00945CCE"/>
    <w:rsid w:val="009C78F0"/>
    <w:rsid w:val="009F5833"/>
    <w:rsid w:val="00AB2A61"/>
    <w:rsid w:val="00B457B0"/>
    <w:rsid w:val="00B54CD5"/>
    <w:rsid w:val="00B626C6"/>
    <w:rsid w:val="00B63379"/>
    <w:rsid w:val="00B81EED"/>
    <w:rsid w:val="00B84BEF"/>
    <w:rsid w:val="00B91DC1"/>
    <w:rsid w:val="00BC0D9E"/>
    <w:rsid w:val="00BE5A29"/>
    <w:rsid w:val="00C34426"/>
    <w:rsid w:val="00CC0D99"/>
    <w:rsid w:val="00CC398D"/>
    <w:rsid w:val="00CC5E8A"/>
    <w:rsid w:val="00CF03D5"/>
    <w:rsid w:val="00D006C1"/>
    <w:rsid w:val="00D41B62"/>
    <w:rsid w:val="00D77A52"/>
    <w:rsid w:val="00D85633"/>
    <w:rsid w:val="00E13C8E"/>
    <w:rsid w:val="00E303F6"/>
    <w:rsid w:val="00E33D16"/>
    <w:rsid w:val="00E66935"/>
    <w:rsid w:val="00E9097B"/>
    <w:rsid w:val="00EA1716"/>
    <w:rsid w:val="00F6580E"/>
    <w:rsid w:val="00FD62CE"/>
    <w:rsid w:val="00FE1F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716"/>
    <w:pPr>
      <w:bidi/>
    </w:pPr>
    <w:rPr>
      <w:sz w:val="24"/>
      <w:szCs w:val="24"/>
    </w:rPr>
  </w:style>
  <w:style w:type="paragraph" w:styleId="Heading1">
    <w:name w:val="heading 1"/>
    <w:basedOn w:val="Normal"/>
    <w:next w:val="Normal"/>
    <w:link w:val="Heading1Char"/>
    <w:uiPriority w:val="9"/>
    <w:qFormat/>
    <w:rsid w:val="004A2E24"/>
    <w:pPr>
      <w:keepNext/>
      <w:keepLines/>
      <w:spacing w:line="360" w:lineRule="auto"/>
      <w:outlineLvl w:val="0"/>
    </w:pPr>
    <w:rPr>
      <w:rFonts w:asciiTheme="majorHAnsi" w:eastAsiaTheme="majorEastAsia" w:hAnsiTheme="majorHAnsi" w:cs="B Titr"/>
      <w:b/>
      <w:bCs/>
      <w:sz w:val="30"/>
      <w:szCs w:val="3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A1716"/>
    <w:pPr>
      <w:tabs>
        <w:tab w:val="center" w:pos="4153"/>
        <w:tab w:val="right" w:pos="8306"/>
      </w:tabs>
    </w:pPr>
  </w:style>
  <w:style w:type="character" w:styleId="PageNumber">
    <w:name w:val="page number"/>
    <w:basedOn w:val="DefaultParagraphFont"/>
    <w:rsid w:val="00EA1716"/>
  </w:style>
  <w:style w:type="paragraph" w:styleId="DocumentMap">
    <w:name w:val="Document Map"/>
    <w:basedOn w:val="Normal"/>
    <w:semiHidden/>
    <w:rsid w:val="002241DA"/>
    <w:pPr>
      <w:shd w:val="clear" w:color="auto" w:fill="000080"/>
    </w:pPr>
    <w:rPr>
      <w:rFonts w:ascii="Tahoma" w:hAnsi="Tahoma" w:cs="Tahoma"/>
      <w:sz w:val="20"/>
      <w:szCs w:val="20"/>
    </w:rPr>
  </w:style>
  <w:style w:type="paragraph" w:styleId="Header">
    <w:name w:val="header"/>
    <w:basedOn w:val="Normal"/>
    <w:rsid w:val="00FE1F3F"/>
    <w:pPr>
      <w:tabs>
        <w:tab w:val="center" w:pos="4320"/>
        <w:tab w:val="right" w:pos="8640"/>
      </w:tabs>
    </w:pPr>
  </w:style>
  <w:style w:type="character" w:customStyle="1" w:styleId="Heading1Char">
    <w:name w:val="Heading 1 Char"/>
    <w:basedOn w:val="DefaultParagraphFont"/>
    <w:link w:val="Heading1"/>
    <w:uiPriority w:val="9"/>
    <w:rsid w:val="004A2E24"/>
    <w:rPr>
      <w:rFonts w:asciiTheme="majorHAnsi" w:eastAsiaTheme="majorEastAsia" w:hAnsiTheme="majorHAnsi" w:cs="B Titr"/>
      <w:b/>
      <w:bCs/>
      <w:sz w:val="30"/>
      <w:szCs w:val="30"/>
      <w:lang w:bidi="fa-IR"/>
    </w:rPr>
  </w:style>
  <w:style w:type="paragraph" w:styleId="TOC1">
    <w:name w:val="toc 1"/>
    <w:basedOn w:val="Normal"/>
    <w:next w:val="Normal"/>
    <w:autoRedefine/>
    <w:uiPriority w:val="39"/>
    <w:unhideWhenUsed/>
    <w:rsid w:val="004B0EF5"/>
    <w:pPr>
      <w:spacing w:after="100"/>
    </w:pPr>
  </w:style>
  <w:style w:type="character" w:styleId="Hyperlink">
    <w:name w:val="Hyperlink"/>
    <w:basedOn w:val="DefaultParagraphFont"/>
    <w:uiPriority w:val="99"/>
    <w:unhideWhenUsed/>
    <w:rsid w:val="004B0EF5"/>
    <w:rPr>
      <w:color w:val="0000FF" w:themeColor="hyperlink"/>
      <w:u w:val="single"/>
    </w:rPr>
  </w:style>
  <w:style w:type="character" w:customStyle="1" w:styleId="FooterChar">
    <w:name w:val="Footer Char"/>
    <w:basedOn w:val="DefaultParagraphFont"/>
    <w:link w:val="Footer"/>
    <w:uiPriority w:val="99"/>
    <w:rsid w:val="004B0EF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716"/>
    <w:pPr>
      <w:bidi/>
    </w:pPr>
    <w:rPr>
      <w:sz w:val="24"/>
      <w:szCs w:val="24"/>
    </w:rPr>
  </w:style>
  <w:style w:type="paragraph" w:styleId="Heading1">
    <w:name w:val="heading 1"/>
    <w:basedOn w:val="Normal"/>
    <w:next w:val="Normal"/>
    <w:link w:val="Heading1Char"/>
    <w:uiPriority w:val="9"/>
    <w:qFormat/>
    <w:rsid w:val="004A2E24"/>
    <w:pPr>
      <w:keepNext/>
      <w:keepLines/>
      <w:spacing w:line="360" w:lineRule="auto"/>
      <w:outlineLvl w:val="0"/>
    </w:pPr>
    <w:rPr>
      <w:rFonts w:asciiTheme="majorHAnsi" w:eastAsiaTheme="majorEastAsia" w:hAnsiTheme="majorHAnsi" w:cs="B Titr"/>
      <w:b/>
      <w:bCs/>
      <w:sz w:val="30"/>
      <w:szCs w:val="3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A1716"/>
    <w:pPr>
      <w:tabs>
        <w:tab w:val="center" w:pos="4153"/>
        <w:tab w:val="right" w:pos="8306"/>
      </w:tabs>
    </w:pPr>
  </w:style>
  <w:style w:type="character" w:styleId="PageNumber">
    <w:name w:val="page number"/>
    <w:basedOn w:val="DefaultParagraphFont"/>
    <w:rsid w:val="00EA1716"/>
  </w:style>
  <w:style w:type="paragraph" w:styleId="DocumentMap">
    <w:name w:val="Document Map"/>
    <w:basedOn w:val="Normal"/>
    <w:semiHidden/>
    <w:rsid w:val="002241DA"/>
    <w:pPr>
      <w:shd w:val="clear" w:color="auto" w:fill="000080"/>
    </w:pPr>
    <w:rPr>
      <w:rFonts w:ascii="Tahoma" w:hAnsi="Tahoma" w:cs="Tahoma"/>
      <w:sz w:val="20"/>
      <w:szCs w:val="20"/>
    </w:rPr>
  </w:style>
  <w:style w:type="paragraph" w:styleId="Header">
    <w:name w:val="header"/>
    <w:basedOn w:val="Normal"/>
    <w:rsid w:val="00FE1F3F"/>
    <w:pPr>
      <w:tabs>
        <w:tab w:val="center" w:pos="4320"/>
        <w:tab w:val="right" w:pos="8640"/>
      </w:tabs>
    </w:pPr>
  </w:style>
  <w:style w:type="character" w:customStyle="1" w:styleId="Heading1Char">
    <w:name w:val="Heading 1 Char"/>
    <w:basedOn w:val="DefaultParagraphFont"/>
    <w:link w:val="Heading1"/>
    <w:uiPriority w:val="9"/>
    <w:rsid w:val="004A2E24"/>
    <w:rPr>
      <w:rFonts w:asciiTheme="majorHAnsi" w:eastAsiaTheme="majorEastAsia" w:hAnsiTheme="majorHAnsi" w:cs="B Titr"/>
      <w:b/>
      <w:bCs/>
      <w:sz w:val="30"/>
      <w:szCs w:val="30"/>
      <w:lang w:bidi="fa-IR"/>
    </w:rPr>
  </w:style>
  <w:style w:type="paragraph" w:styleId="TOC1">
    <w:name w:val="toc 1"/>
    <w:basedOn w:val="Normal"/>
    <w:next w:val="Normal"/>
    <w:autoRedefine/>
    <w:uiPriority w:val="39"/>
    <w:unhideWhenUsed/>
    <w:rsid w:val="004B0EF5"/>
    <w:pPr>
      <w:spacing w:after="100"/>
    </w:pPr>
  </w:style>
  <w:style w:type="character" w:styleId="Hyperlink">
    <w:name w:val="Hyperlink"/>
    <w:basedOn w:val="DefaultParagraphFont"/>
    <w:uiPriority w:val="99"/>
    <w:unhideWhenUsed/>
    <w:rsid w:val="004B0EF5"/>
    <w:rPr>
      <w:color w:val="0000FF" w:themeColor="hyperlink"/>
      <w:u w:val="single"/>
    </w:rPr>
  </w:style>
  <w:style w:type="character" w:customStyle="1" w:styleId="FooterChar">
    <w:name w:val="Footer Char"/>
    <w:basedOn w:val="DefaultParagraphFont"/>
    <w:link w:val="Footer"/>
    <w:uiPriority w:val="99"/>
    <w:rsid w:val="004B0E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DC596-9616-4365-B0B8-92D420D7D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3823</Words>
  <Characters>21797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آثار اجتماعی سنت وقف</vt:lpstr>
    </vt:vector>
  </TitlesOfParts>
  <Company>yahoo55531517</Company>
  <LinksUpToDate>false</LinksUpToDate>
  <CharactersWithSpaces>25569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آثار اجتماعی سنت وقف</dc:title>
  <dc:creator>yas</dc:creator>
  <cp:lastModifiedBy>Behnam Rayaneh</cp:lastModifiedBy>
  <cp:revision>7</cp:revision>
  <cp:lastPrinted>2008-12-25T16:39:00Z</cp:lastPrinted>
  <dcterms:created xsi:type="dcterms:W3CDTF">2021-09-05T13:52:00Z</dcterms:created>
  <dcterms:modified xsi:type="dcterms:W3CDTF">2021-09-05T15:07:00Z</dcterms:modified>
</cp:coreProperties>
</file>